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2286"/>
        <w:gridCol w:w="4672"/>
        <w:gridCol w:w="2285"/>
      </w:tblGrid>
      <w:tr w:rsidR="00EE1B2B" w:rsidRPr="00DA4E7E" w:rsidTr="00EE1B2B">
        <w:trPr>
          <w:jc w:val="center"/>
        </w:trPr>
        <w:tc>
          <w:tcPr>
            <w:tcW w:w="9571" w:type="dxa"/>
            <w:gridSpan w:val="3"/>
            <w:tcBorders>
              <w:bottom w:val="single" w:sz="4" w:space="0" w:color="auto"/>
            </w:tcBorders>
          </w:tcPr>
          <w:p w:rsidR="00EE1B2B" w:rsidRPr="00EE1B2B" w:rsidRDefault="00EE1B2B" w:rsidP="002B0B72">
            <w:pPr>
              <w:spacing w:before="0" w:beforeAutospacing="0" w:after="0" w:afterAutospacing="0"/>
              <w:jc w:val="center"/>
              <w:rPr>
                <w:rFonts w:eastAsia="Times New Roman"/>
                <w:lang w:val="ru-RU" w:eastAsia="ru-RU"/>
              </w:rPr>
            </w:pPr>
            <w:r w:rsidRPr="00EE1B2B">
              <w:rPr>
                <w:rFonts w:eastAsia="Times New Roman"/>
                <w:lang w:val="ru-RU" w:eastAsia="ru-RU"/>
              </w:rPr>
              <w:t xml:space="preserve">Муниципальное бюджетное дошкольное образовательное учреждение </w:t>
            </w:r>
          </w:p>
          <w:p w:rsidR="00EE1B2B" w:rsidRPr="00EE1B2B" w:rsidRDefault="00EE1B2B" w:rsidP="002B0B72">
            <w:pPr>
              <w:spacing w:before="0" w:beforeAutospacing="0" w:after="0" w:afterAutospacing="0"/>
              <w:jc w:val="center"/>
              <w:rPr>
                <w:rFonts w:eastAsia="Times New Roman"/>
                <w:sz w:val="20"/>
                <w:szCs w:val="20"/>
                <w:lang w:val="ru-RU" w:eastAsia="ru-RU"/>
              </w:rPr>
            </w:pPr>
            <w:r w:rsidRPr="00EE1B2B">
              <w:rPr>
                <w:rFonts w:eastAsia="Times New Roman"/>
                <w:lang w:val="ru-RU" w:eastAsia="ru-RU"/>
              </w:rPr>
              <w:t>«Детский сад «Кораблик» поселка Провидения»</w:t>
            </w:r>
          </w:p>
        </w:tc>
      </w:tr>
      <w:tr w:rsidR="00EE1B2B" w:rsidRPr="0088566B" w:rsidTr="00EE1B2B">
        <w:trPr>
          <w:jc w:val="center"/>
        </w:trPr>
        <w:tc>
          <w:tcPr>
            <w:tcW w:w="9571" w:type="dxa"/>
            <w:gridSpan w:val="3"/>
            <w:tcBorders>
              <w:top w:val="single" w:sz="4" w:space="0" w:color="auto"/>
            </w:tcBorders>
          </w:tcPr>
          <w:p w:rsidR="00EE1B2B" w:rsidRPr="0088566B" w:rsidRDefault="00EE1B2B" w:rsidP="00EE1B2B">
            <w:pPr>
              <w:spacing w:line="360" w:lineRule="auto"/>
              <w:jc w:val="center"/>
              <w:rPr>
                <w:rFonts w:eastAsia="Times New Roman"/>
                <w:sz w:val="15"/>
                <w:szCs w:val="15"/>
                <w:lang w:eastAsia="ru-RU"/>
              </w:rPr>
            </w:pPr>
            <w:r w:rsidRPr="0088566B">
              <w:rPr>
                <w:rFonts w:eastAsia="Times New Roman"/>
                <w:sz w:val="15"/>
                <w:szCs w:val="15"/>
                <w:lang w:eastAsia="ru-RU"/>
              </w:rPr>
              <w:t>(</w:t>
            </w:r>
            <w:proofErr w:type="spellStart"/>
            <w:r w:rsidRPr="0088566B">
              <w:rPr>
                <w:rFonts w:eastAsia="Times New Roman"/>
                <w:sz w:val="15"/>
                <w:szCs w:val="15"/>
                <w:lang w:eastAsia="ru-RU"/>
              </w:rPr>
              <w:t>полное</w:t>
            </w:r>
            <w:proofErr w:type="spellEnd"/>
            <w:r w:rsidRPr="0088566B">
              <w:rPr>
                <w:rFonts w:eastAsia="Times New Roman"/>
                <w:sz w:val="15"/>
                <w:szCs w:val="15"/>
                <w:lang w:eastAsia="ru-RU"/>
              </w:rPr>
              <w:t xml:space="preserve"> </w:t>
            </w:r>
            <w:proofErr w:type="spellStart"/>
            <w:r w:rsidRPr="0088566B">
              <w:rPr>
                <w:rFonts w:eastAsia="Times New Roman"/>
                <w:sz w:val="15"/>
                <w:szCs w:val="15"/>
                <w:lang w:eastAsia="ru-RU"/>
              </w:rPr>
              <w:t>наименование</w:t>
            </w:r>
            <w:proofErr w:type="spellEnd"/>
            <w:r w:rsidRPr="0088566B">
              <w:rPr>
                <w:rFonts w:eastAsia="Times New Roman"/>
                <w:sz w:val="15"/>
                <w:szCs w:val="15"/>
                <w:lang w:eastAsia="ru-RU"/>
              </w:rPr>
              <w:t xml:space="preserve"> </w:t>
            </w:r>
            <w:proofErr w:type="spellStart"/>
            <w:r w:rsidRPr="0088566B">
              <w:rPr>
                <w:rFonts w:eastAsia="Times New Roman"/>
                <w:sz w:val="15"/>
                <w:szCs w:val="15"/>
                <w:lang w:eastAsia="ru-RU"/>
              </w:rPr>
              <w:t>образовательной</w:t>
            </w:r>
            <w:proofErr w:type="spellEnd"/>
            <w:r w:rsidRPr="0088566B">
              <w:rPr>
                <w:rFonts w:eastAsia="Times New Roman"/>
                <w:sz w:val="15"/>
                <w:szCs w:val="15"/>
                <w:lang w:eastAsia="ru-RU"/>
              </w:rPr>
              <w:t xml:space="preserve"> </w:t>
            </w:r>
            <w:proofErr w:type="spellStart"/>
            <w:r w:rsidRPr="0088566B">
              <w:rPr>
                <w:rFonts w:eastAsia="Times New Roman"/>
                <w:sz w:val="15"/>
                <w:szCs w:val="15"/>
                <w:lang w:eastAsia="ru-RU"/>
              </w:rPr>
              <w:t>организации</w:t>
            </w:r>
            <w:proofErr w:type="spellEnd"/>
            <w:r w:rsidRPr="0088566B">
              <w:rPr>
                <w:rFonts w:eastAsia="Times New Roman"/>
                <w:sz w:val="15"/>
                <w:szCs w:val="15"/>
                <w:lang w:eastAsia="ru-RU"/>
              </w:rPr>
              <w:t>)</w:t>
            </w:r>
          </w:p>
        </w:tc>
      </w:tr>
      <w:tr w:rsidR="00EE1B2B" w:rsidRPr="0088566B" w:rsidTr="00EE1B2B">
        <w:trPr>
          <w:jc w:val="center"/>
        </w:trPr>
        <w:tc>
          <w:tcPr>
            <w:tcW w:w="2376" w:type="dxa"/>
          </w:tcPr>
          <w:p w:rsidR="00EE1B2B" w:rsidRPr="0088566B" w:rsidRDefault="00EE1B2B" w:rsidP="00EE1B2B">
            <w:pPr>
              <w:spacing w:before="120"/>
              <w:jc w:val="right"/>
              <w:rPr>
                <w:rFonts w:eastAsia="Times New Roman"/>
                <w:sz w:val="18"/>
                <w:szCs w:val="18"/>
                <w:lang w:eastAsia="ru-RU"/>
              </w:rPr>
            </w:pPr>
            <w:r w:rsidRPr="0088566B">
              <w:rPr>
                <w:rFonts w:eastAsia="Times New Roman"/>
                <w:sz w:val="18"/>
                <w:szCs w:val="18"/>
                <w:lang w:eastAsia="ru-RU"/>
              </w:rPr>
              <w:t>(</w:t>
            </w:r>
          </w:p>
        </w:tc>
        <w:tc>
          <w:tcPr>
            <w:tcW w:w="4820" w:type="dxa"/>
            <w:tcBorders>
              <w:bottom w:val="single" w:sz="4" w:space="0" w:color="auto"/>
            </w:tcBorders>
          </w:tcPr>
          <w:p w:rsidR="00EE1B2B" w:rsidRPr="00EE1B2B" w:rsidRDefault="00EE1B2B" w:rsidP="00EE1B2B">
            <w:pPr>
              <w:spacing w:before="120"/>
              <w:jc w:val="center"/>
              <w:rPr>
                <w:rFonts w:eastAsia="Times New Roman"/>
                <w:sz w:val="20"/>
                <w:szCs w:val="20"/>
                <w:lang w:val="ru-RU" w:eastAsia="ru-RU"/>
              </w:rPr>
            </w:pPr>
            <w:r w:rsidRPr="00EE1B2B">
              <w:rPr>
                <w:rFonts w:eastAsia="Times New Roman"/>
                <w:sz w:val="20"/>
                <w:szCs w:val="20"/>
                <w:lang w:val="ru-RU" w:eastAsia="ru-RU"/>
              </w:rPr>
              <w:t>МБДОУ «Детский сад «Кораблик» п. Провидения»</w:t>
            </w:r>
          </w:p>
        </w:tc>
        <w:tc>
          <w:tcPr>
            <w:tcW w:w="2375" w:type="dxa"/>
          </w:tcPr>
          <w:p w:rsidR="00EE1B2B" w:rsidRPr="0088566B" w:rsidRDefault="00EE1B2B" w:rsidP="00EE1B2B">
            <w:pPr>
              <w:spacing w:before="120"/>
              <w:rPr>
                <w:rFonts w:eastAsia="Times New Roman"/>
                <w:sz w:val="18"/>
                <w:szCs w:val="18"/>
                <w:lang w:eastAsia="ru-RU"/>
              </w:rPr>
            </w:pPr>
            <w:r w:rsidRPr="0088566B">
              <w:rPr>
                <w:rFonts w:eastAsia="Times New Roman"/>
                <w:sz w:val="18"/>
                <w:szCs w:val="18"/>
                <w:lang w:eastAsia="ru-RU"/>
              </w:rPr>
              <w:t>)</w:t>
            </w:r>
          </w:p>
        </w:tc>
      </w:tr>
      <w:tr w:rsidR="00EE1B2B" w:rsidRPr="0088566B" w:rsidTr="00EE1B2B">
        <w:trPr>
          <w:jc w:val="center"/>
        </w:trPr>
        <w:tc>
          <w:tcPr>
            <w:tcW w:w="9571" w:type="dxa"/>
            <w:gridSpan w:val="3"/>
          </w:tcPr>
          <w:p w:rsidR="00EE1B2B" w:rsidRPr="0088566B" w:rsidRDefault="00EE1B2B" w:rsidP="00EE1B2B">
            <w:pPr>
              <w:jc w:val="center"/>
              <w:rPr>
                <w:rFonts w:eastAsia="Times New Roman"/>
                <w:sz w:val="15"/>
                <w:szCs w:val="15"/>
                <w:lang w:eastAsia="ru-RU"/>
              </w:rPr>
            </w:pPr>
            <w:r w:rsidRPr="0088566B">
              <w:rPr>
                <w:rFonts w:eastAsia="Times New Roman"/>
                <w:sz w:val="15"/>
                <w:szCs w:val="15"/>
                <w:lang w:eastAsia="ru-RU"/>
              </w:rPr>
              <w:t>(</w:t>
            </w:r>
            <w:proofErr w:type="spellStart"/>
            <w:r w:rsidRPr="0088566B">
              <w:rPr>
                <w:rFonts w:eastAsia="Times New Roman"/>
                <w:sz w:val="15"/>
                <w:szCs w:val="15"/>
                <w:lang w:eastAsia="ru-RU"/>
              </w:rPr>
              <w:t>краткое</w:t>
            </w:r>
            <w:proofErr w:type="spellEnd"/>
            <w:r w:rsidRPr="0088566B">
              <w:rPr>
                <w:rFonts w:eastAsia="Times New Roman"/>
                <w:sz w:val="15"/>
                <w:szCs w:val="15"/>
                <w:lang w:eastAsia="ru-RU"/>
              </w:rPr>
              <w:t xml:space="preserve"> </w:t>
            </w:r>
            <w:proofErr w:type="spellStart"/>
            <w:r w:rsidRPr="0088566B">
              <w:rPr>
                <w:rFonts w:eastAsia="Times New Roman"/>
                <w:sz w:val="15"/>
                <w:szCs w:val="15"/>
                <w:lang w:eastAsia="ru-RU"/>
              </w:rPr>
              <w:t>наименование</w:t>
            </w:r>
            <w:proofErr w:type="spellEnd"/>
            <w:r w:rsidRPr="0088566B">
              <w:rPr>
                <w:rFonts w:eastAsia="Times New Roman"/>
                <w:sz w:val="15"/>
                <w:szCs w:val="15"/>
                <w:lang w:eastAsia="ru-RU"/>
              </w:rPr>
              <w:t>)</w:t>
            </w:r>
          </w:p>
        </w:tc>
      </w:tr>
    </w:tbl>
    <w:p w:rsidR="00EE1B2B" w:rsidRPr="0088566B" w:rsidRDefault="00EE1B2B" w:rsidP="00EE1B2B">
      <w:pPr>
        <w:jc w:val="center"/>
      </w:pPr>
    </w:p>
    <w:p w:rsidR="00EE1B2B" w:rsidRPr="00786E38" w:rsidRDefault="00AF20B2" w:rsidP="00EE1B2B">
      <w:pPr>
        <w:autoSpaceDE w:val="0"/>
        <w:autoSpaceDN w:val="0"/>
        <w:adjustRightInd w:val="0"/>
        <w:spacing w:line="271" w:lineRule="atLeast"/>
        <w:ind w:left="142"/>
        <w:contextualSpacing/>
        <w:jc w:val="center"/>
        <w:rPr>
          <w:i/>
          <w:iCs/>
          <w:color w:val="000000"/>
        </w:rPr>
      </w:pPr>
      <w:r w:rsidRPr="00AF20B2">
        <w:rPr>
          <w:rFonts w:ascii="Times New Roman" w:eastAsia="Times New Roman" w:hAnsi="Times New Roman" w:cs="Times New Roman"/>
          <w:noProof/>
          <w:sz w:val="26"/>
          <w:szCs w:val="26"/>
          <w:lang w:val="ru-RU" w:eastAsia="ru-RU"/>
        </w:rPr>
        <w:drawing>
          <wp:anchor distT="0" distB="0" distL="114300" distR="114300" simplePos="0" relativeHeight="251659776" behindDoc="1" locked="0" layoutInCell="1" allowOverlap="1" wp14:anchorId="1924AAB3" wp14:editId="2EB5534B">
            <wp:simplePos x="0" y="0"/>
            <wp:positionH relativeFrom="column">
              <wp:posOffset>2532038</wp:posOffset>
            </wp:positionH>
            <wp:positionV relativeFrom="paragraph">
              <wp:posOffset>531991</wp:posOffset>
            </wp:positionV>
            <wp:extent cx="1960483" cy="1585903"/>
            <wp:effectExtent l="0" t="0" r="0" b="0"/>
            <wp:wrapNone/>
            <wp:docPr id="2" name="Рисунок 2" descr="C:\Users\ПК2\Desktop\МОИ ДОКУМЕНТЫ\Подпись и печать ДОУ\Подпись Мурашко 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2\Desktop\МОИ ДОКУМЕНТЫ\Подпись и печать ДОУ\Подпись Мурашко Т.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0483" cy="158590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5186"/>
        <w:gridCol w:w="4057"/>
      </w:tblGrid>
      <w:tr w:rsidR="00EE1B2B" w:rsidRPr="006171FB" w:rsidTr="003924BD">
        <w:tc>
          <w:tcPr>
            <w:tcW w:w="5186" w:type="dxa"/>
          </w:tcPr>
          <w:p w:rsidR="00EE1B2B" w:rsidRDefault="00EE1B2B" w:rsidP="00EE1B2B">
            <w:pPr>
              <w:rPr>
                <w:color w:val="000000"/>
                <w:lang w:val="ru-RU"/>
              </w:rPr>
            </w:pPr>
            <w:r w:rsidRPr="00747DC9">
              <w:rPr>
                <w:color w:val="000000"/>
                <w:lang w:val="ru-RU"/>
              </w:rPr>
              <w:t>СОГЛАСОВАНО</w:t>
            </w:r>
          </w:p>
          <w:p w:rsidR="00EE1B2B" w:rsidRDefault="002B0B72" w:rsidP="00EE1B2B">
            <w:pPr>
              <w:rPr>
                <w:color w:val="000000"/>
                <w:lang w:val="ru-RU"/>
              </w:rPr>
            </w:pPr>
            <w:r>
              <w:rPr>
                <w:noProof/>
                <w:color w:val="000000"/>
                <w:lang w:val="ru-RU" w:eastAsia="ru-RU"/>
              </w:rPr>
              <w:drawing>
                <wp:anchor distT="0" distB="0" distL="114300" distR="114300" simplePos="0" relativeHeight="251658752" behindDoc="1" locked="0" layoutInCell="1" allowOverlap="1" wp14:anchorId="4734EF00" wp14:editId="54C1A9EA">
                  <wp:simplePos x="0" y="0"/>
                  <wp:positionH relativeFrom="column">
                    <wp:posOffset>417195</wp:posOffset>
                  </wp:positionH>
                  <wp:positionV relativeFrom="paragraph">
                    <wp:posOffset>275212</wp:posOffset>
                  </wp:positionV>
                  <wp:extent cx="885825" cy="5238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5238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AF20B2">
              <w:rPr>
                <w:color w:val="000000"/>
                <w:lang w:val="ru-RU"/>
              </w:rPr>
              <w:t>И.о</w:t>
            </w:r>
            <w:proofErr w:type="spellEnd"/>
            <w:r w:rsidR="00AF20B2">
              <w:rPr>
                <w:color w:val="000000"/>
                <w:lang w:val="ru-RU"/>
              </w:rPr>
              <w:t>.</w:t>
            </w:r>
            <w:r w:rsidR="00EE1B2B">
              <w:rPr>
                <w:color w:val="000000"/>
                <w:lang w:val="ru-RU"/>
              </w:rPr>
              <w:t xml:space="preserve"> начальника Управления социальной политики Администрации Провиденского</w:t>
            </w:r>
            <w:r w:rsidR="003924BD">
              <w:rPr>
                <w:color w:val="000000"/>
                <w:lang w:val="ru-RU"/>
              </w:rPr>
              <w:t xml:space="preserve"> г.о.</w:t>
            </w:r>
          </w:p>
          <w:p w:rsidR="003924BD" w:rsidRPr="00EE1B2B" w:rsidRDefault="003924BD" w:rsidP="00EE1B2B">
            <w:pPr>
              <w:rPr>
                <w:rFonts w:ascii="Times New Roman" w:eastAsia="Times New Roman" w:hAnsi="Times New Roman" w:cs="Times New Roman"/>
                <w:sz w:val="26"/>
                <w:szCs w:val="26"/>
                <w:lang w:val="ru-RU"/>
              </w:rPr>
            </w:pPr>
            <w:r>
              <w:rPr>
                <w:color w:val="000000"/>
                <w:lang w:val="ru-RU"/>
              </w:rPr>
              <w:t xml:space="preserve">____________________ </w:t>
            </w:r>
            <w:proofErr w:type="spellStart"/>
            <w:r>
              <w:rPr>
                <w:color w:val="000000"/>
                <w:lang w:val="ru-RU"/>
              </w:rPr>
              <w:t>А.В.Шевкунова</w:t>
            </w:r>
            <w:proofErr w:type="spellEnd"/>
          </w:p>
        </w:tc>
        <w:tc>
          <w:tcPr>
            <w:tcW w:w="4057" w:type="dxa"/>
            <w:hideMark/>
          </w:tcPr>
          <w:p w:rsidR="00EE1B2B" w:rsidRPr="00EE1B2B" w:rsidRDefault="00EE1B2B" w:rsidP="00EE1B2B">
            <w:pPr>
              <w:spacing w:before="0" w:beforeAutospacing="0" w:after="0" w:afterAutospacing="0"/>
              <w:rPr>
                <w:rFonts w:ascii="Times New Roman" w:eastAsia="Times New Roman" w:hAnsi="Times New Roman" w:cs="Times New Roman"/>
                <w:sz w:val="26"/>
                <w:szCs w:val="26"/>
                <w:lang w:val="ru-RU"/>
              </w:rPr>
            </w:pPr>
            <w:r>
              <w:rPr>
                <w:rFonts w:ascii="Times New Roman" w:hAnsi="Times New Roman" w:cs="Times New Roman"/>
                <w:sz w:val="26"/>
                <w:szCs w:val="26"/>
                <w:lang w:val="ru-RU"/>
              </w:rPr>
              <w:t>УТВЕРЖДЕНО</w:t>
            </w:r>
            <w:r w:rsidRPr="00EE1B2B">
              <w:rPr>
                <w:rFonts w:ascii="Times New Roman" w:eastAsia="Times New Roman" w:hAnsi="Times New Roman" w:cs="Times New Roman"/>
                <w:sz w:val="26"/>
                <w:szCs w:val="26"/>
                <w:highlight w:val="yellow"/>
                <w:lang w:val="ru-RU"/>
              </w:rPr>
              <w:br/>
            </w:r>
            <w:r w:rsidRPr="00EE1B2B">
              <w:rPr>
                <w:rFonts w:ascii="Times New Roman" w:eastAsia="Times New Roman" w:hAnsi="Times New Roman" w:cs="Times New Roman"/>
                <w:sz w:val="26"/>
                <w:szCs w:val="26"/>
                <w:lang w:val="ru-RU"/>
              </w:rPr>
              <w:t xml:space="preserve">приказом </w:t>
            </w:r>
          </w:p>
          <w:p w:rsidR="00EE1B2B" w:rsidRPr="00EE1B2B" w:rsidRDefault="00EE1B2B" w:rsidP="00EE1B2B">
            <w:pPr>
              <w:spacing w:before="0" w:beforeAutospacing="0" w:after="0" w:afterAutospacing="0"/>
              <w:rPr>
                <w:rFonts w:ascii="Times New Roman" w:eastAsia="Times New Roman" w:hAnsi="Times New Roman" w:cs="Times New Roman"/>
                <w:sz w:val="26"/>
                <w:szCs w:val="26"/>
                <w:u w:val="single"/>
                <w:lang w:val="ru-RU"/>
              </w:rPr>
            </w:pPr>
            <w:r w:rsidRPr="00EE1B2B">
              <w:rPr>
                <w:rFonts w:ascii="Times New Roman" w:eastAsia="Times New Roman" w:hAnsi="Times New Roman" w:cs="Times New Roman"/>
                <w:sz w:val="26"/>
                <w:szCs w:val="26"/>
                <w:lang w:val="ru-RU"/>
              </w:rPr>
              <w:t xml:space="preserve">от </w:t>
            </w:r>
            <w:r w:rsidRPr="00EE1B2B">
              <w:rPr>
                <w:rFonts w:ascii="Times New Roman" w:eastAsia="Times New Roman" w:hAnsi="Times New Roman" w:cs="Times New Roman"/>
                <w:sz w:val="26"/>
                <w:szCs w:val="26"/>
                <w:u w:val="single"/>
                <w:lang w:val="ru-RU"/>
              </w:rPr>
              <w:t>«</w:t>
            </w:r>
            <w:r>
              <w:rPr>
                <w:rFonts w:ascii="Times New Roman" w:hAnsi="Times New Roman" w:cs="Times New Roman"/>
                <w:sz w:val="26"/>
                <w:szCs w:val="26"/>
                <w:u w:val="single"/>
                <w:lang w:val="ru-RU"/>
              </w:rPr>
              <w:t>19</w:t>
            </w:r>
            <w:r w:rsidRPr="00EE1B2B">
              <w:rPr>
                <w:rFonts w:ascii="Times New Roman" w:eastAsia="Times New Roman" w:hAnsi="Times New Roman" w:cs="Times New Roman"/>
                <w:sz w:val="26"/>
                <w:szCs w:val="26"/>
                <w:u w:val="single"/>
                <w:lang w:val="ru-RU"/>
              </w:rPr>
              <w:t xml:space="preserve">» </w:t>
            </w:r>
            <w:r>
              <w:rPr>
                <w:rFonts w:ascii="Times New Roman" w:hAnsi="Times New Roman" w:cs="Times New Roman"/>
                <w:sz w:val="26"/>
                <w:szCs w:val="26"/>
                <w:u w:val="single"/>
                <w:lang w:val="ru-RU"/>
              </w:rPr>
              <w:t>января 2023</w:t>
            </w:r>
            <w:r w:rsidRPr="00EE1B2B">
              <w:rPr>
                <w:rFonts w:ascii="Times New Roman" w:eastAsia="Times New Roman" w:hAnsi="Times New Roman" w:cs="Times New Roman"/>
                <w:sz w:val="26"/>
                <w:szCs w:val="26"/>
                <w:u w:val="single"/>
                <w:lang w:val="ru-RU"/>
              </w:rPr>
              <w:t xml:space="preserve"> г. № </w:t>
            </w:r>
            <w:r>
              <w:rPr>
                <w:rFonts w:ascii="Times New Roman" w:eastAsia="Times New Roman" w:hAnsi="Times New Roman" w:cs="Times New Roman"/>
                <w:sz w:val="26"/>
                <w:szCs w:val="26"/>
                <w:u w:val="single"/>
                <w:lang w:val="ru-RU"/>
              </w:rPr>
              <w:t>04</w:t>
            </w:r>
            <w:r w:rsidRPr="00EE1B2B">
              <w:rPr>
                <w:rFonts w:ascii="Times New Roman" w:eastAsia="Times New Roman" w:hAnsi="Times New Roman" w:cs="Times New Roman"/>
                <w:sz w:val="26"/>
                <w:szCs w:val="26"/>
                <w:u w:val="single"/>
                <w:lang w:val="ru-RU"/>
              </w:rPr>
              <w:t>/1 (о.д.)</w:t>
            </w:r>
          </w:p>
          <w:p w:rsidR="00EE1B2B" w:rsidRPr="006171FB" w:rsidRDefault="00EE1B2B" w:rsidP="00EE1B2B">
            <w:pPr>
              <w:spacing w:before="0" w:beforeAutospacing="0" w:after="0" w:afterAutospacing="0"/>
              <w:rPr>
                <w:rFonts w:ascii="Times New Roman" w:eastAsia="Times New Roman" w:hAnsi="Times New Roman" w:cs="Times New Roman"/>
                <w:sz w:val="26"/>
                <w:szCs w:val="26"/>
                <w:highlight w:val="yellow"/>
              </w:rPr>
            </w:pPr>
            <w:r w:rsidRPr="00166374">
              <w:rPr>
                <w:rFonts w:ascii="Times New Roman" w:eastAsia="Times New Roman" w:hAnsi="Times New Roman" w:cs="Times New Roman"/>
                <w:sz w:val="26"/>
                <w:szCs w:val="26"/>
              </w:rPr>
              <w:t>___</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166374">
              <w:rPr>
                <w:rFonts w:ascii="Times New Roman" w:eastAsia="Times New Roman" w:hAnsi="Times New Roman" w:cs="Times New Roman"/>
                <w:sz w:val="26"/>
                <w:szCs w:val="26"/>
              </w:rPr>
              <w:t>________</w:t>
            </w:r>
            <w:r>
              <w:rPr>
                <w:rFonts w:ascii="Times New Roman" w:eastAsia="Times New Roman" w:hAnsi="Times New Roman" w:cs="Times New Roman"/>
                <w:sz w:val="26"/>
                <w:szCs w:val="26"/>
                <w:u w:val="single"/>
              </w:rPr>
              <w:t xml:space="preserve">Т.И. </w:t>
            </w:r>
            <w:proofErr w:type="spellStart"/>
            <w:r>
              <w:rPr>
                <w:rFonts w:ascii="Times New Roman" w:eastAsia="Times New Roman" w:hAnsi="Times New Roman" w:cs="Times New Roman"/>
                <w:sz w:val="26"/>
                <w:szCs w:val="26"/>
                <w:u w:val="single"/>
              </w:rPr>
              <w:t>Мурашко</w:t>
            </w:r>
            <w:proofErr w:type="spellEnd"/>
            <w:r w:rsidRPr="00F32A6B">
              <w:rPr>
                <w:rFonts w:ascii="Times New Roman" w:eastAsia="Times New Roman" w:hAnsi="Times New Roman" w:cs="Times New Roman"/>
                <w:b/>
                <w:i/>
                <w:sz w:val="26"/>
                <w:szCs w:val="26"/>
              </w:rPr>
              <w:br/>
            </w:r>
          </w:p>
        </w:tc>
      </w:tr>
    </w:tbl>
    <w:p w:rsidR="00EE1B2B" w:rsidRPr="00EE1B2B" w:rsidRDefault="00EE1B2B" w:rsidP="00EE1B2B">
      <w:pPr>
        <w:autoSpaceDE w:val="0"/>
        <w:autoSpaceDN w:val="0"/>
        <w:adjustRightInd w:val="0"/>
        <w:spacing w:after="200" w:line="276" w:lineRule="auto"/>
        <w:rPr>
          <w:color w:val="000000"/>
          <w:sz w:val="28"/>
          <w:szCs w:val="28"/>
          <w:lang w:val="ru-RU"/>
        </w:rPr>
      </w:pPr>
      <w:bookmarkStart w:id="0" w:name="_GoBack"/>
      <w:bookmarkEnd w:id="0"/>
    </w:p>
    <w:p w:rsidR="00EE1B2B" w:rsidRPr="00EE1B2B" w:rsidRDefault="00EE1B2B" w:rsidP="00EE1B2B">
      <w:pPr>
        <w:autoSpaceDE w:val="0"/>
        <w:autoSpaceDN w:val="0"/>
        <w:adjustRightInd w:val="0"/>
        <w:spacing w:after="200" w:line="276" w:lineRule="auto"/>
        <w:rPr>
          <w:sz w:val="28"/>
          <w:szCs w:val="28"/>
          <w:lang w:val="ru-RU"/>
        </w:rPr>
      </w:pPr>
    </w:p>
    <w:p w:rsidR="00EE1B2B" w:rsidRPr="00EE1B2B" w:rsidRDefault="00EE1B2B" w:rsidP="00EE1B2B">
      <w:pPr>
        <w:autoSpaceDE w:val="0"/>
        <w:autoSpaceDN w:val="0"/>
        <w:adjustRightInd w:val="0"/>
        <w:spacing w:line="271" w:lineRule="atLeast"/>
        <w:ind w:left="142"/>
        <w:jc w:val="center"/>
        <w:rPr>
          <w:i/>
          <w:iCs/>
          <w:sz w:val="28"/>
          <w:szCs w:val="28"/>
          <w:lang w:val="ru-RU"/>
        </w:rPr>
      </w:pPr>
    </w:p>
    <w:p w:rsidR="00EE1B2B" w:rsidRPr="00EE1B2B" w:rsidRDefault="00EE1B2B" w:rsidP="00EE1B2B">
      <w:pPr>
        <w:autoSpaceDE w:val="0"/>
        <w:autoSpaceDN w:val="0"/>
        <w:adjustRightInd w:val="0"/>
        <w:spacing w:after="200" w:line="276" w:lineRule="auto"/>
        <w:jc w:val="center"/>
        <w:rPr>
          <w:bCs/>
          <w:sz w:val="28"/>
          <w:szCs w:val="28"/>
          <w:lang w:val="ru-RU"/>
        </w:rPr>
      </w:pPr>
    </w:p>
    <w:p w:rsidR="00EE1B2B" w:rsidRPr="00EE1B2B" w:rsidRDefault="00EE1B2B" w:rsidP="00EE1B2B">
      <w:pPr>
        <w:autoSpaceDE w:val="0"/>
        <w:autoSpaceDN w:val="0"/>
        <w:adjustRightInd w:val="0"/>
        <w:spacing w:after="200" w:line="276" w:lineRule="auto"/>
        <w:jc w:val="center"/>
        <w:rPr>
          <w:b/>
          <w:bCs/>
          <w:sz w:val="28"/>
          <w:szCs w:val="28"/>
          <w:lang w:val="ru-RU"/>
        </w:rPr>
      </w:pPr>
      <w:r w:rsidRPr="00EE1B2B">
        <w:rPr>
          <w:b/>
          <w:bCs/>
          <w:sz w:val="28"/>
          <w:szCs w:val="28"/>
          <w:lang w:val="ru-RU"/>
        </w:rPr>
        <w:t>ПРОГРАММА РАЗВИТИЯ</w:t>
      </w:r>
    </w:p>
    <w:p w:rsidR="00EE1B2B" w:rsidRPr="00EE1B2B" w:rsidRDefault="00EE1B2B" w:rsidP="00EE1B2B">
      <w:pPr>
        <w:autoSpaceDE w:val="0"/>
        <w:autoSpaceDN w:val="0"/>
        <w:adjustRightInd w:val="0"/>
        <w:spacing w:after="200" w:line="276" w:lineRule="auto"/>
        <w:jc w:val="center"/>
        <w:rPr>
          <w:b/>
          <w:bCs/>
          <w:caps/>
          <w:sz w:val="28"/>
          <w:szCs w:val="28"/>
          <w:lang w:val="ru-RU"/>
        </w:rPr>
      </w:pPr>
      <w:r w:rsidRPr="00EE1B2B">
        <w:rPr>
          <w:b/>
          <w:bCs/>
          <w:caps/>
          <w:sz w:val="28"/>
          <w:szCs w:val="28"/>
          <w:lang w:val="ru-RU"/>
        </w:rPr>
        <w:t>МУНИЦИПАЛЬНОГо БЮДЖЕТНОГО дошкольного</w:t>
      </w:r>
    </w:p>
    <w:p w:rsidR="00EE1B2B" w:rsidRPr="00EE1B2B" w:rsidRDefault="00EE1B2B" w:rsidP="00EE1B2B">
      <w:pPr>
        <w:autoSpaceDE w:val="0"/>
        <w:autoSpaceDN w:val="0"/>
        <w:adjustRightInd w:val="0"/>
        <w:spacing w:after="200" w:line="276" w:lineRule="auto"/>
        <w:jc w:val="center"/>
        <w:rPr>
          <w:b/>
          <w:bCs/>
          <w:caps/>
          <w:sz w:val="28"/>
          <w:szCs w:val="28"/>
          <w:lang w:val="ru-RU"/>
        </w:rPr>
      </w:pPr>
      <w:r w:rsidRPr="00EE1B2B">
        <w:rPr>
          <w:b/>
          <w:bCs/>
          <w:caps/>
          <w:sz w:val="28"/>
          <w:szCs w:val="28"/>
          <w:lang w:val="ru-RU"/>
        </w:rPr>
        <w:t>образовательного учреждения</w:t>
      </w:r>
    </w:p>
    <w:p w:rsidR="00EE1B2B" w:rsidRPr="00EE1B2B" w:rsidRDefault="00EE1B2B" w:rsidP="00EE1B2B">
      <w:pPr>
        <w:autoSpaceDE w:val="0"/>
        <w:autoSpaceDN w:val="0"/>
        <w:adjustRightInd w:val="0"/>
        <w:spacing w:after="200" w:line="276" w:lineRule="auto"/>
        <w:jc w:val="center"/>
        <w:rPr>
          <w:b/>
          <w:bCs/>
          <w:caps/>
          <w:sz w:val="28"/>
          <w:szCs w:val="28"/>
          <w:lang w:val="ru-RU"/>
        </w:rPr>
      </w:pPr>
      <w:r w:rsidRPr="00EE1B2B">
        <w:rPr>
          <w:b/>
          <w:bCs/>
          <w:caps/>
          <w:sz w:val="28"/>
          <w:szCs w:val="28"/>
          <w:lang w:val="ru-RU"/>
        </w:rPr>
        <w:t>«детский сад «КОРАБЛИК» ПОСЕЛКА ПРОВИДЕНИЯ»</w:t>
      </w:r>
    </w:p>
    <w:p w:rsidR="00EE1B2B" w:rsidRPr="00EE1B2B" w:rsidRDefault="00EE1B2B" w:rsidP="00EE1B2B">
      <w:pPr>
        <w:autoSpaceDE w:val="0"/>
        <w:autoSpaceDN w:val="0"/>
        <w:adjustRightInd w:val="0"/>
        <w:spacing w:after="200" w:line="276" w:lineRule="auto"/>
        <w:jc w:val="center"/>
        <w:rPr>
          <w:b/>
          <w:bCs/>
          <w:sz w:val="28"/>
          <w:szCs w:val="28"/>
          <w:lang w:val="ru-RU"/>
        </w:rPr>
      </w:pPr>
      <w:r w:rsidRPr="00EE1B2B">
        <w:rPr>
          <w:b/>
          <w:bCs/>
          <w:sz w:val="28"/>
          <w:szCs w:val="28"/>
          <w:lang w:val="ru-RU"/>
        </w:rPr>
        <w:t>НА ПЕРИОД 20</w:t>
      </w:r>
      <w:r w:rsidR="003924BD">
        <w:rPr>
          <w:b/>
          <w:bCs/>
          <w:sz w:val="28"/>
          <w:szCs w:val="28"/>
          <w:lang w:val="ru-RU"/>
        </w:rPr>
        <w:t>23-2026</w:t>
      </w:r>
      <w:r w:rsidRPr="00EE1B2B">
        <w:rPr>
          <w:b/>
          <w:bCs/>
          <w:sz w:val="28"/>
          <w:szCs w:val="28"/>
          <w:lang w:val="ru-RU"/>
        </w:rPr>
        <w:t xml:space="preserve"> ГОДА</w:t>
      </w:r>
    </w:p>
    <w:p w:rsidR="00EE1B2B" w:rsidRPr="00EE1B2B" w:rsidRDefault="00EE1B2B" w:rsidP="00EE1B2B">
      <w:pPr>
        <w:autoSpaceDE w:val="0"/>
        <w:autoSpaceDN w:val="0"/>
        <w:adjustRightInd w:val="0"/>
        <w:spacing w:after="200" w:line="276" w:lineRule="auto"/>
        <w:ind w:left="142"/>
        <w:rPr>
          <w:sz w:val="28"/>
          <w:szCs w:val="28"/>
          <w:lang w:val="ru-RU"/>
        </w:rPr>
      </w:pPr>
    </w:p>
    <w:p w:rsidR="00EE1B2B" w:rsidRPr="00EE1B2B" w:rsidRDefault="00EE1B2B" w:rsidP="00EE1B2B">
      <w:pPr>
        <w:autoSpaceDE w:val="0"/>
        <w:autoSpaceDN w:val="0"/>
        <w:adjustRightInd w:val="0"/>
        <w:spacing w:after="200" w:line="276" w:lineRule="auto"/>
        <w:ind w:left="142"/>
        <w:jc w:val="center"/>
        <w:rPr>
          <w:bCs/>
          <w:sz w:val="28"/>
          <w:szCs w:val="28"/>
          <w:lang w:val="ru-RU"/>
        </w:rPr>
      </w:pPr>
    </w:p>
    <w:p w:rsidR="00EE1B2B" w:rsidRPr="00EE1B2B" w:rsidRDefault="00EE1B2B" w:rsidP="00EE1B2B">
      <w:pPr>
        <w:autoSpaceDE w:val="0"/>
        <w:autoSpaceDN w:val="0"/>
        <w:adjustRightInd w:val="0"/>
        <w:spacing w:after="200" w:line="276" w:lineRule="auto"/>
        <w:ind w:left="142"/>
        <w:jc w:val="center"/>
        <w:rPr>
          <w:bCs/>
          <w:sz w:val="28"/>
          <w:szCs w:val="28"/>
          <w:lang w:val="ru-RU"/>
        </w:rPr>
      </w:pPr>
    </w:p>
    <w:p w:rsidR="00EE1B2B" w:rsidRDefault="00EE1B2B" w:rsidP="00EE1B2B">
      <w:pPr>
        <w:autoSpaceDE w:val="0"/>
        <w:autoSpaceDN w:val="0"/>
        <w:adjustRightInd w:val="0"/>
        <w:spacing w:after="200" w:line="276" w:lineRule="auto"/>
        <w:ind w:left="142"/>
        <w:jc w:val="center"/>
        <w:rPr>
          <w:bCs/>
          <w:sz w:val="28"/>
          <w:szCs w:val="28"/>
          <w:lang w:val="ru-RU"/>
        </w:rPr>
      </w:pPr>
    </w:p>
    <w:p w:rsidR="002B0B72" w:rsidRPr="00EE1B2B" w:rsidRDefault="002B0B72" w:rsidP="00EE1B2B">
      <w:pPr>
        <w:autoSpaceDE w:val="0"/>
        <w:autoSpaceDN w:val="0"/>
        <w:adjustRightInd w:val="0"/>
        <w:spacing w:after="200" w:line="276" w:lineRule="auto"/>
        <w:ind w:left="142"/>
        <w:jc w:val="center"/>
        <w:rPr>
          <w:bCs/>
          <w:sz w:val="28"/>
          <w:szCs w:val="28"/>
          <w:lang w:val="ru-RU"/>
        </w:rPr>
      </w:pPr>
    </w:p>
    <w:p w:rsidR="00EE1B2B" w:rsidRPr="00EE1B2B" w:rsidRDefault="00EE1B2B" w:rsidP="00EE1B2B">
      <w:pPr>
        <w:autoSpaceDE w:val="0"/>
        <w:autoSpaceDN w:val="0"/>
        <w:adjustRightInd w:val="0"/>
        <w:spacing w:after="200" w:line="276" w:lineRule="auto"/>
        <w:ind w:left="142"/>
        <w:jc w:val="center"/>
        <w:rPr>
          <w:sz w:val="28"/>
          <w:szCs w:val="28"/>
          <w:lang w:val="ru-RU"/>
        </w:rPr>
      </w:pPr>
      <w:proofErr w:type="spellStart"/>
      <w:proofErr w:type="gramStart"/>
      <w:r w:rsidRPr="00EE1B2B">
        <w:rPr>
          <w:bCs/>
          <w:sz w:val="28"/>
          <w:szCs w:val="28"/>
          <w:lang w:val="ru-RU"/>
        </w:rPr>
        <w:t>пгт</w:t>
      </w:r>
      <w:proofErr w:type="spellEnd"/>
      <w:proofErr w:type="gramEnd"/>
      <w:r w:rsidRPr="00EE1B2B">
        <w:rPr>
          <w:bCs/>
          <w:sz w:val="28"/>
          <w:szCs w:val="28"/>
          <w:lang w:val="ru-RU"/>
        </w:rPr>
        <w:t>. Провидения, 20</w:t>
      </w:r>
      <w:r w:rsidR="003924BD">
        <w:rPr>
          <w:bCs/>
          <w:sz w:val="28"/>
          <w:szCs w:val="28"/>
          <w:lang w:val="ru-RU"/>
        </w:rPr>
        <w:t>23</w:t>
      </w:r>
      <w:r w:rsidRPr="00EE1B2B">
        <w:rPr>
          <w:bCs/>
          <w:sz w:val="28"/>
          <w:szCs w:val="28"/>
          <w:lang w:val="ru-RU"/>
        </w:rPr>
        <w:t>г.</w:t>
      </w:r>
      <w:r w:rsidRPr="00EE1B2B">
        <w:rPr>
          <w:b/>
          <w:bCs/>
          <w:sz w:val="28"/>
          <w:szCs w:val="28"/>
          <w:lang w:val="ru-RU"/>
        </w:rPr>
        <w:t xml:space="preserve"> </w:t>
      </w:r>
    </w:p>
    <w:p w:rsidR="007B6A7A" w:rsidRPr="00EE1B2B" w:rsidRDefault="007B6A7A">
      <w:pPr>
        <w:jc w:val="center"/>
        <w:rPr>
          <w:rFonts w:hAnsi="Times New Roman" w:cs="Times New Roman"/>
          <w:color w:val="000000"/>
          <w:sz w:val="24"/>
          <w:szCs w:val="24"/>
          <w:lang w:val="ru-RU"/>
        </w:rPr>
      </w:pPr>
    </w:p>
    <w:p w:rsidR="007B6A7A" w:rsidRPr="00EE1B2B" w:rsidRDefault="00EE1B2B">
      <w:pPr>
        <w:jc w:val="center"/>
        <w:rPr>
          <w:rFonts w:hAnsi="Times New Roman" w:cs="Times New Roman"/>
          <w:color w:val="000000"/>
          <w:sz w:val="24"/>
          <w:szCs w:val="24"/>
          <w:lang w:val="ru-RU"/>
        </w:rPr>
      </w:pPr>
      <w:r w:rsidRPr="00EE1B2B">
        <w:rPr>
          <w:rFonts w:hAnsi="Times New Roman" w:cs="Times New Roman"/>
          <w:b/>
          <w:bCs/>
          <w:color w:val="000000"/>
          <w:sz w:val="24"/>
          <w:szCs w:val="24"/>
          <w:lang w:val="ru-RU"/>
        </w:rPr>
        <w:t>Паспорт программы развития</w:t>
      </w:r>
    </w:p>
    <w:tbl>
      <w:tblPr>
        <w:tblW w:w="0" w:type="auto"/>
        <w:tblCellMar>
          <w:top w:w="15" w:type="dxa"/>
          <w:left w:w="15" w:type="dxa"/>
          <w:bottom w:w="15" w:type="dxa"/>
          <w:right w:w="15" w:type="dxa"/>
        </w:tblCellMar>
        <w:tblLook w:val="0600" w:firstRow="0" w:lastRow="0" w:firstColumn="0" w:lastColumn="0" w:noHBand="1" w:noVBand="1"/>
      </w:tblPr>
      <w:tblGrid>
        <w:gridCol w:w="2674"/>
        <w:gridCol w:w="6503"/>
      </w:tblGrid>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t>Полное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3924BD" w:rsidRDefault="003924BD" w:rsidP="003924BD">
            <w:pPr>
              <w:rPr>
                <w:rFonts w:hAnsi="Times New Roman" w:cs="Times New Roman"/>
                <w:color w:val="000000"/>
                <w:sz w:val="24"/>
                <w:szCs w:val="24"/>
                <w:lang w:val="ru-RU"/>
              </w:rPr>
            </w:pPr>
            <w:r>
              <w:rPr>
                <w:lang w:val="ru-RU"/>
              </w:rPr>
              <w:t>Муниципальное бюджетное дошкольное образовательное</w:t>
            </w:r>
            <w:r w:rsidRPr="003924BD">
              <w:rPr>
                <w:lang w:val="ru-RU"/>
              </w:rPr>
              <w:t xml:space="preserve"> учреждени</w:t>
            </w:r>
            <w:r>
              <w:rPr>
                <w:lang w:val="ru-RU"/>
              </w:rPr>
              <w:t>е</w:t>
            </w:r>
            <w:r w:rsidRPr="003924BD">
              <w:rPr>
                <w:lang w:val="ru-RU"/>
              </w:rPr>
              <w:t xml:space="preserve"> «Детский сад Кораблик п. Провидения» </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Документы, послужившие основанием для разработки программы 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1.Федеральный закон «Об образовании в Российской Федерации» от 29.12.2012 № 273-ФЗ.</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2. Стратегия развития воспитания в РФ на период до 2025 года, утвержденная распоряжением Правительства РФ от 29.05.2015 № 996-р.</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3. Концепция развития дополнительного образования детей до 2030 года, утвержденная распоряжением Правительства РФ от 31.03.2022 № 678-р.</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4.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 xml:space="preserve">5. Распоряжение </w:t>
            </w:r>
            <w:proofErr w:type="spellStart"/>
            <w:r w:rsidRPr="00EE1B2B">
              <w:rPr>
                <w:rFonts w:hAnsi="Times New Roman" w:cs="Times New Roman"/>
                <w:color w:val="000000"/>
                <w:sz w:val="24"/>
                <w:szCs w:val="24"/>
                <w:lang w:val="ru-RU"/>
              </w:rPr>
              <w:t>Минпросвещения</w:t>
            </w:r>
            <w:proofErr w:type="spellEnd"/>
            <w:r w:rsidRPr="00EE1B2B">
              <w:rPr>
                <w:rFonts w:hAnsi="Times New Roman" w:cs="Times New Roman"/>
                <w:color w:val="000000"/>
                <w:sz w:val="24"/>
                <w:szCs w:val="24"/>
                <w:lang w:val="ru-RU"/>
              </w:rPr>
              <w:t xml:space="preserve">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6. Федеральный государственный образовательный стандарт дошкольного образования (ФГОС ДО).</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 xml:space="preserve">7.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w:t>
            </w:r>
            <w:proofErr w:type="spellStart"/>
            <w:r w:rsidRPr="00EE1B2B">
              <w:rPr>
                <w:rFonts w:hAnsi="Times New Roman" w:cs="Times New Roman"/>
                <w:color w:val="000000"/>
                <w:sz w:val="24"/>
                <w:szCs w:val="24"/>
                <w:lang w:val="ru-RU"/>
              </w:rPr>
              <w:t>Минпросвещения</w:t>
            </w:r>
            <w:proofErr w:type="spellEnd"/>
            <w:r w:rsidRPr="00EE1B2B">
              <w:rPr>
                <w:rFonts w:hAnsi="Times New Roman" w:cs="Times New Roman"/>
                <w:color w:val="000000"/>
                <w:sz w:val="24"/>
                <w:szCs w:val="24"/>
                <w:lang w:val="ru-RU"/>
              </w:rPr>
              <w:t xml:space="preserve"> от 31.07.2020 № 373.</w:t>
            </w:r>
          </w:p>
          <w:p w:rsidR="007B6A7A" w:rsidRPr="00EE1B2B" w:rsidRDefault="003924BD">
            <w:pPr>
              <w:rPr>
                <w:rFonts w:hAnsi="Times New Roman" w:cs="Times New Roman"/>
                <w:color w:val="000000"/>
                <w:sz w:val="24"/>
                <w:szCs w:val="24"/>
                <w:lang w:val="ru-RU"/>
              </w:rPr>
            </w:pPr>
            <w:r>
              <w:rPr>
                <w:rFonts w:hAnsi="Times New Roman" w:cs="Times New Roman"/>
                <w:color w:val="000000"/>
                <w:sz w:val="24"/>
                <w:szCs w:val="24"/>
                <w:lang w:val="ru-RU"/>
              </w:rPr>
              <w:t>8</w:t>
            </w:r>
            <w:r w:rsidR="00EE1B2B" w:rsidRPr="00EE1B2B">
              <w:rPr>
                <w:rFonts w:hAnsi="Times New Roman" w:cs="Times New Roman"/>
                <w:color w:val="000000"/>
                <w:sz w:val="24"/>
                <w:szCs w:val="24"/>
                <w:lang w:val="ru-RU"/>
              </w:rPr>
              <w:t>.</w:t>
            </w:r>
            <w:r w:rsidR="00EE1B2B">
              <w:rPr>
                <w:rFonts w:hAnsi="Times New Roman" w:cs="Times New Roman"/>
                <w:color w:val="000000"/>
                <w:sz w:val="24"/>
                <w:szCs w:val="24"/>
              </w:rPr>
              <w:t> </w:t>
            </w:r>
            <w:r w:rsidR="00EE1B2B" w:rsidRPr="00EE1B2B">
              <w:rPr>
                <w:rFonts w:hAnsi="Times New Roman" w:cs="Times New Roman"/>
                <w:color w:val="000000"/>
                <w:sz w:val="24"/>
                <w:szCs w:val="24"/>
                <w:lang w:val="ru-RU"/>
              </w:rPr>
              <w:t xml:space="preserve">Письмо </w:t>
            </w:r>
            <w:proofErr w:type="spellStart"/>
            <w:r w:rsidR="00EE1B2B" w:rsidRPr="00EE1B2B">
              <w:rPr>
                <w:rFonts w:hAnsi="Times New Roman" w:cs="Times New Roman"/>
                <w:color w:val="000000"/>
                <w:sz w:val="24"/>
                <w:szCs w:val="24"/>
                <w:lang w:val="ru-RU"/>
              </w:rPr>
              <w:t>Минпросвещения</w:t>
            </w:r>
            <w:proofErr w:type="spellEnd"/>
            <w:r w:rsidR="00EE1B2B" w:rsidRPr="00EE1B2B">
              <w:rPr>
                <w:rFonts w:hAnsi="Times New Roman" w:cs="Times New Roman"/>
                <w:color w:val="000000"/>
                <w:sz w:val="24"/>
                <w:szCs w:val="24"/>
                <w:lang w:val="ru-RU"/>
              </w:rPr>
              <w:t xml:space="preserve"> России от 11.05.2021 № СК-123/07.</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разработчиках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24BD" w:rsidRDefault="00EE1B2B" w:rsidP="003924BD">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 xml:space="preserve">Ответственные: </w:t>
            </w:r>
            <w:r w:rsidR="003924BD">
              <w:rPr>
                <w:rFonts w:hAnsi="Times New Roman" w:cs="Times New Roman"/>
                <w:color w:val="000000"/>
                <w:sz w:val="24"/>
                <w:szCs w:val="24"/>
                <w:lang w:val="ru-RU"/>
              </w:rPr>
              <w:t>Мурашко Таисия Иннокентьевна – заведующий МБДОУ;</w:t>
            </w:r>
          </w:p>
          <w:p w:rsidR="007B6A7A" w:rsidRPr="00EE1B2B" w:rsidRDefault="003924BD" w:rsidP="003924B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Гончарук Татьяна Васильевна – заместитель заведующей по УВР;</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t>Цели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1. Повышение качества образовательных и коррекционных услуг в организации, с учётом возрастных и индивидуальных особенностей детей.</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lastRenderedPageBreak/>
              <w:t xml:space="preserve">2. Модернизация материально-технической базы организации, </w:t>
            </w:r>
            <w:proofErr w:type="spellStart"/>
            <w:r w:rsidRPr="00EE1B2B">
              <w:rPr>
                <w:rFonts w:hAnsi="Times New Roman" w:cs="Times New Roman"/>
                <w:color w:val="000000"/>
                <w:sz w:val="24"/>
                <w:szCs w:val="24"/>
                <w:lang w:val="ru-RU"/>
              </w:rPr>
              <w:t>цифровизация</w:t>
            </w:r>
            <w:proofErr w:type="spellEnd"/>
            <w:r w:rsidRPr="00EE1B2B">
              <w:rPr>
                <w:rFonts w:hAnsi="Times New Roman" w:cs="Times New Roman"/>
                <w:color w:val="000000"/>
                <w:sz w:val="24"/>
                <w:szCs w:val="24"/>
                <w:lang w:val="ru-RU"/>
              </w:rPr>
              <w:t xml:space="preserve"> образовательной деятельности.</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3. Обеспечение разнообразия и доступности дополнительного образования с учётом потребностей и возможностей детей.</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4. Повышение безопасности, в том числе усиление антитеррористической защищенности объектов организации</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lastRenderedPageBreak/>
              <w:t>Комплексные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1. Обеспечение преемственности основных образовательных программ дошкольного образования и начального образования.</w:t>
            </w:r>
          </w:p>
          <w:p w:rsidR="007B6A7A" w:rsidRPr="00EE1B2B" w:rsidRDefault="003924BD">
            <w:pPr>
              <w:rPr>
                <w:rFonts w:hAnsi="Times New Roman" w:cs="Times New Roman"/>
                <w:color w:val="000000"/>
                <w:sz w:val="24"/>
                <w:szCs w:val="24"/>
                <w:lang w:val="ru-RU"/>
              </w:rPr>
            </w:pPr>
            <w:r>
              <w:rPr>
                <w:rFonts w:hAnsi="Times New Roman" w:cs="Times New Roman"/>
                <w:color w:val="000000"/>
                <w:sz w:val="24"/>
                <w:szCs w:val="24"/>
                <w:lang w:val="ru-RU"/>
              </w:rPr>
              <w:t>2</w:t>
            </w:r>
            <w:r w:rsidR="00EE1B2B" w:rsidRPr="00EE1B2B">
              <w:rPr>
                <w:rFonts w:hAnsi="Times New Roman" w:cs="Times New Roman"/>
                <w:color w:val="000000"/>
                <w:sz w:val="24"/>
                <w:szCs w:val="24"/>
                <w:lang w:val="ru-RU"/>
              </w:rPr>
              <w:t xml:space="preserve">. </w:t>
            </w:r>
            <w:proofErr w:type="spellStart"/>
            <w:r w:rsidR="00EE1B2B" w:rsidRPr="00EE1B2B">
              <w:rPr>
                <w:rFonts w:hAnsi="Times New Roman" w:cs="Times New Roman"/>
                <w:color w:val="000000"/>
                <w:sz w:val="24"/>
                <w:szCs w:val="24"/>
                <w:lang w:val="ru-RU"/>
              </w:rPr>
              <w:t>Цифровизация</w:t>
            </w:r>
            <w:proofErr w:type="spellEnd"/>
            <w:r w:rsidR="00EE1B2B" w:rsidRPr="00EE1B2B">
              <w:rPr>
                <w:rFonts w:hAnsi="Times New Roman" w:cs="Times New Roman"/>
                <w:color w:val="000000"/>
                <w:sz w:val="24"/>
                <w:szCs w:val="24"/>
                <w:lang w:val="ru-RU"/>
              </w:rPr>
              <w:t xml:space="preserve"> системы управления образовательной организацией, в том числе документооборота.</w:t>
            </w:r>
          </w:p>
          <w:p w:rsidR="007B6A7A" w:rsidRPr="00EE1B2B" w:rsidRDefault="003924BD">
            <w:pPr>
              <w:rPr>
                <w:rFonts w:hAnsi="Times New Roman" w:cs="Times New Roman"/>
                <w:color w:val="000000"/>
                <w:sz w:val="24"/>
                <w:szCs w:val="24"/>
                <w:lang w:val="ru-RU"/>
              </w:rPr>
            </w:pPr>
            <w:r>
              <w:rPr>
                <w:rFonts w:hAnsi="Times New Roman" w:cs="Times New Roman"/>
                <w:color w:val="000000"/>
                <w:sz w:val="24"/>
                <w:szCs w:val="24"/>
                <w:lang w:val="ru-RU"/>
              </w:rPr>
              <w:t>3</w:t>
            </w:r>
            <w:r w:rsidR="00EE1B2B" w:rsidRPr="00EE1B2B">
              <w:rPr>
                <w:rFonts w:hAnsi="Times New Roman" w:cs="Times New Roman"/>
                <w:color w:val="000000"/>
                <w:sz w:val="24"/>
                <w:szCs w:val="24"/>
                <w:lang w:val="ru-RU"/>
              </w:rPr>
              <w:t>. Создание открытой и доступной системы дополнительного образования для развития детских способностей.</w:t>
            </w:r>
          </w:p>
          <w:p w:rsidR="007B6A7A" w:rsidRPr="00EE1B2B" w:rsidRDefault="003924BD">
            <w:pPr>
              <w:rPr>
                <w:rFonts w:hAnsi="Times New Roman" w:cs="Times New Roman"/>
                <w:color w:val="000000"/>
                <w:sz w:val="24"/>
                <w:szCs w:val="24"/>
                <w:lang w:val="ru-RU"/>
              </w:rPr>
            </w:pPr>
            <w:r>
              <w:rPr>
                <w:rFonts w:hAnsi="Times New Roman" w:cs="Times New Roman"/>
                <w:color w:val="000000"/>
                <w:sz w:val="24"/>
                <w:szCs w:val="24"/>
                <w:lang w:val="ru-RU"/>
              </w:rPr>
              <w:t>4</w:t>
            </w:r>
            <w:r w:rsidR="00EE1B2B" w:rsidRPr="00EE1B2B">
              <w:rPr>
                <w:rFonts w:hAnsi="Times New Roman" w:cs="Times New Roman"/>
                <w:color w:val="000000"/>
                <w:sz w:val="24"/>
                <w:szCs w:val="24"/>
                <w:lang w:val="ru-RU"/>
              </w:rPr>
              <w:t>. Обеспечение эффективного, результативного функционирования и постоянного роста профессиональной компетентности стабильного коллектива в соответствии с требованиями ФГОС ДО.</w:t>
            </w:r>
          </w:p>
          <w:p w:rsidR="007B6A7A" w:rsidRPr="00EE1B2B" w:rsidRDefault="003924BD">
            <w:pPr>
              <w:rPr>
                <w:rFonts w:hAnsi="Times New Roman" w:cs="Times New Roman"/>
                <w:color w:val="000000"/>
                <w:sz w:val="24"/>
                <w:szCs w:val="24"/>
                <w:lang w:val="ru-RU"/>
              </w:rPr>
            </w:pPr>
            <w:r>
              <w:rPr>
                <w:rFonts w:hAnsi="Times New Roman" w:cs="Times New Roman"/>
                <w:color w:val="000000"/>
                <w:sz w:val="24"/>
                <w:szCs w:val="24"/>
                <w:lang w:val="ru-RU"/>
              </w:rPr>
              <w:t>5</w:t>
            </w:r>
            <w:r w:rsidR="00EE1B2B" w:rsidRPr="00EE1B2B">
              <w:rPr>
                <w:rFonts w:hAnsi="Times New Roman" w:cs="Times New Roman"/>
                <w:color w:val="000000"/>
                <w:sz w:val="24"/>
                <w:szCs w:val="24"/>
                <w:lang w:val="ru-RU"/>
              </w:rPr>
              <w:t>. Модернизация развивающей предметно-пространственной среды и материально-технической базы организации.</w:t>
            </w:r>
          </w:p>
          <w:p w:rsidR="007B6A7A" w:rsidRPr="00EE1B2B" w:rsidRDefault="003924BD">
            <w:pPr>
              <w:rPr>
                <w:rFonts w:hAnsi="Times New Roman" w:cs="Times New Roman"/>
                <w:color w:val="000000"/>
                <w:sz w:val="24"/>
                <w:szCs w:val="24"/>
                <w:lang w:val="ru-RU"/>
              </w:rPr>
            </w:pPr>
            <w:r>
              <w:rPr>
                <w:rFonts w:hAnsi="Times New Roman" w:cs="Times New Roman"/>
                <w:color w:val="000000"/>
                <w:sz w:val="24"/>
                <w:szCs w:val="24"/>
                <w:lang w:val="ru-RU"/>
              </w:rPr>
              <w:t>6</w:t>
            </w:r>
            <w:r w:rsidR="00EE1B2B" w:rsidRPr="00EE1B2B">
              <w:rPr>
                <w:rFonts w:hAnsi="Times New Roman" w:cs="Times New Roman"/>
                <w:color w:val="000000"/>
                <w:sz w:val="24"/>
                <w:szCs w:val="24"/>
                <w:lang w:val="ru-RU"/>
              </w:rPr>
              <w:t>. Повышения безопасности в организации в отношении детей и работников, посетителей.</w:t>
            </w:r>
          </w:p>
          <w:p w:rsidR="007B6A7A" w:rsidRPr="00EE1B2B" w:rsidRDefault="003924BD">
            <w:pPr>
              <w:rPr>
                <w:rFonts w:hAnsi="Times New Roman" w:cs="Times New Roman"/>
                <w:color w:val="000000"/>
                <w:sz w:val="24"/>
                <w:szCs w:val="24"/>
                <w:lang w:val="ru-RU"/>
              </w:rPr>
            </w:pPr>
            <w:r>
              <w:rPr>
                <w:rFonts w:hAnsi="Times New Roman" w:cs="Times New Roman"/>
                <w:color w:val="000000"/>
                <w:sz w:val="24"/>
                <w:szCs w:val="24"/>
                <w:lang w:val="ru-RU"/>
              </w:rPr>
              <w:t>7</w:t>
            </w:r>
            <w:r w:rsidR="00EE1B2B" w:rsidRPr="00EE1B2B">
              <w:rPr>
                <w:rFonts w:hAnsi="Times New Roman" w:cs="Times New Roman"/>
                <w:color w:val="000000"/>
                <w:sz w:val="24"/>
                <w:szCs w:val="24"/>
                <w:lang w:val="ru-RU"/>
              </w:rPr>
              <w:t>. Создание условий для полноценного сотрудничества с социальными партнерами для разностороннего развития детей.</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t>Основные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направления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1. Модернизация развивающей предметно-пространственной среды и развитие качественной и доступной образовательной и творческой среды.</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2. Переход на ФООП.</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3. Повышение эффективности системы дополнительного образования, расширение спектра дополнительных образовательных услуг для детей и их родителей</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 xml:space="preserve">4. </w:t>
            </w:r>
            <w:proofErr w:type="spellStart"/>
            <w:r w:rsidRPr="00EE1B2B">
              <w:rPr>
                <w:rFonts w:hAnsi="Times New Roman" w:cs="Times New Roman"/>
                <w:color w:val="000000"/>
                <w:sz w:val="24"/>
                <w:szCs w:val="24"/>
                <w:lang w:val="ru-RU"/>
              </w:rPr>
              <w:t>Цифровизация</w:t>
            </w:r>
            <w:proofErr w:type="spellEnd"/>
            <w:r w:rsidRPr="00EE1B2B">
              <w:rPr>
                <w:rFonts w:hAnsi="Times New Roman" w:cs="Times New Roman"/>
                <w:color w:val="000000"/>
                <w:sz w:val="24"/>
                <w:szCs w:val="24"/>
                <w:lang w:val="ru-RU"/>
              </w:rPr>
              <w:t xml:space="preserve"> рабочих и образовательных процессов в организации.</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5. Совершенствование системы охраны труда.</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lastRenderedPageBreak/>
              <w:t>6. Усиление антитеррористической защищенности организации.</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lastRenderedPageBreak/>
              <w:t>Период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С 2023 года по 2026 год – 4 года</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финансирования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Средства субсидии на муниципальное задание.</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Целевые субсидии.</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Средства от приносящей доход деятельности</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Целевые индикаторы и показатели успешности реализации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Удовлетворенность 60 % участников образовательных отношений качеством предоставляемых образовательных услуг.</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Положительная динамика результативности участия педагогов в конкурсах, конференциях и др. мероприятиях инновационной направленности.</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Благоприятные показатели физического, психического здоровья воспитанников.</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Рост числа работников, использующих дистанционные технологии, ИКТ, инновационные педагогические технологии.</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Обучение 90 % педагогов по программам для работы с детьми с ОВЗ.</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 xml:space="preserve">Прирост финансирования организации на 30 % за счет дополнительных платных образовательных услуг, побед в </w:t>
            </w:r>
            <w:proofErr w:type="spellStart"/>
            <w:r w:rsidRPr="00EE1B2B">
              <w:rPr>
                <w:rFonts w:hAnsi="Times New Roman" w:cs="Times New Roman"/>
                <w:color w:val="000000"/>
                <w:sz w:val="24"/>
                <w:szCs w:val="24"/>
                <w:lang w:val="ru-RU"/>
              </w:rPr>
              <w:t>грантовых</w:t>
            </w:r>
            <w:proofErr w:type="spellEnd"/>
            <w:r w:rsidRPr="00EE1B2B">
              <w:rPr>
                <w:rFonts w:hAnsi="Times New Roman" w:cs="Times New Roman"/>
                <w:color w:val="000000"/>
                <w:sz w:val="24"/>
                <w:szCs w:val="24"/>
                <w:lang w:val="ru-RU"/>
              </w:rPr>
              <w:t xml:space="preserve"> конкурсах.</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Увеличение числа договоров о сотрудничестве, сетевой форме реализации образовательных программ с организациями округа инновационной, культурной, спортивной, художественной, творческой направленности.</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Обновление материально-технической базы на 40 %.</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Снижение несчастных случаев с работниками и детьми, происшествий на территории организации.</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Реализация деятельности детского сада на прежнем уровне в условиях мобилизации.</w:t>
            </w:r>
          </w:p>
          <w:p w:rsidR="003924BD"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Быстрая адаптация к коллективу воспитанников-иностранцев</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t>Ожидаемые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 xml:space="preserve">Высокая конкурентоспособность детского сада на рынке </w:t>
            </w:r>
            <w:r w:rsidRPr="00EE1B2B">
              <w:rPr>
                <w:rFonts w:hAnsi="Times New Roman" w:cs="Times New Roman"/>
                <w:color w:val="000000"/>
                <w:sz w:val="24"/>
                <w:szCs w:val="24"/>
                <w:lang w:val="ru-RU"/>
              </w:rPr>
              <w:lastRenderedPageBreak/>
              <w:t>образовательных услуг.</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В организации реализуются новые программы дополнительного образования для детей и их родителей.</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Высокий процент выпускников организации, успешно прошедших адаптацию в первом классе школы.</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Внедрены и эффективно используются цифровые технологии в работе организации, в том числе документообороте, обучении и воспитании.</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Создана современная комфортная развивающая предметно-пространственная среда и обучающее пространство в соответствии с требованиями законодательства РФ.</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 xml:space="preserve">Повысилась профессиональная компетентность педагогов, в том числе в области овладения инновационными образовательными и </w:t>
            </w:r>
            <w:proofErr w:type="spellStart"/>
            <w:r w:rsidRPr="00EE1B2B">
              <w:rPr>
                <w:rFonts w:hAnsi="Times New Roman" w:cs="Times New Roman"/>
                <w:color w:val="000000"/>
                <w:sz w:val="24"/>
                <w:szCs w:val="24"/>
                <w:lang w:val="ru-RU"/>
              </w:rPr>
              <w:t>метапредметными</w:t>
            </w:r>
            <w:proofErr w:type="spellEnd"/>
            <w:r w:rsidRPr="00EE1B2B">
              <w:rPr>
                <w:rFonts w:hAnsi="Times New Roman" w:cs="Times New Roman"/>
                <w:color w:val="000000"/>
                <w:sz w:val="24"/>
                <w:szCs w:val="24"/>
                <w:lang w:val="ru-RU"/>
              </w:rPr>
              <w:t xml:space="preserve">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Организация получает меньше замечаний от органов надзора и контроля в сфере охраны труда и безопасности</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lastRenderedPageBreak/>
              <w:t>Контроль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реализации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3924BD">
            <w:pPr>
              <w:rPr>
                <w:rFonts w:hAnsi="Times New Roman" w:cs="Times New Roman"/>
                <w:color w:val="000000"/>
                <w:sz w:val="24"/>
                <w:szCs w:val="24"/>
                <w:lang w:val="ru-RU"/>
              </w:rPr>
            </w:pPr>
            <w:r w:rsidRPr="00EE1B2B">
              <w:rPr>
                <w:rFonts w:hAnsi="Times New Roman" w:cs="Times New Roman"/>
                <w:color w:val="000000"/>
                <w:sz w:val="24"/>
                <w:szCs w:val="24"/>
                <w:lang w:val="ru-RU"/>
              </w:rPr>
              <w:t>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Ответственный назначается приказом заведующего МБДОУ</w:t>
            </w:r>
            <w:r w:rsidR="00AD1175">
              <w:rPr>
                <w:rFonts w:hAnsi="Times New Roman" w:cs="Times New Roman"/>
                <w:color w:val="000000"/>
                <w:sz w:val="24"/>
                <w:szCs w:val="24"/>
                <w:lang w:val="ru-RU"/>
              </w:rPr>
              <w:t xml:space="preserve">. </w:t>
            </w:r>
            <w:r w:rsidRPr="00EE1B2B">
              <w:rPr>
                <w:rFonts w:hAnsi="Times New Roman" w:cs="Times New Roman"/>
                <w:color w:val="000000"/>
                <w:sz w:val="24"/>
                <w:szCs w:val="24"/>
                <w:lang w:val="ru-RU"/>
              </w:rPr>
              <w:t xml:space="preserve">Корректировку программы развития осуществляет заведующий МБДОУ </w:t>
            </w:r>
          </w:p>
        </w:tc>
      </w:tr>
    </w:tbl>
    <w:p w:rsidR="007B6A7A" w:rsidRPr="00EE1B2B" w:rsidRDefault="007B6A7A">
      <w:pPr>
        <w:jc w:val="center"/>
        <w:rPr>
          <w:rFonts w:hAnsi="Times New Roman" w:cs="Times New Roman"/>
          <w:color w:val="000000"/>
          <w:sz w:val="24"/>
          <w:szCs w:val="24"/>
          <w:lang w:val="ru-RU"/>
        </w:rPr>
      </w:pPr>
    </w:p>
    <w:p w:rsidR="007B6A7A" w:rsidRPr="00EE1B2B" w:rsidRDefault="00EE1B2B">
      <w:pPr>
        <w:jc w:val="center"/>
        <w:rPr>
          <w:rFonts w:hAnsi="Times New Roman" w:cs="Times New Roman"/>
          <w:color w:val="000000"/>
          <w:sz w:val="24"/>
          <w:szCs w:val="24"/>
          <w:lang w:val="ru-RU"/>
        </w:rPr>
      </w:pPr>
      <w:r w:rsidRPr="00EE1B2B">
        <w:rPr>
          <w:rFonts w:hAnsi="Times New Roman" w:cs="Times New Roman"/>
          <w:b/>
          <w:bCs/>
          <w:color w:val="000000"/>
          <w:sz w:val="24"/>
          <w:szCs w:val="24"/>
          <w:lang w:val="ru-RU"/>
        </w:rPr>
        <w:t>Информационная справка об организации</w:t>
      </w:r>
    </w:p>
    <w:p w:rsidR="00747DC9" w:rsidRDefault="00EE1B2B" w:rsidP="00747DC9">
      <w:pPr>
        <w:pStyle w:val="a3"/>
        <w:jc w:val="both"/>
        <w:rPr>
          <w:color w:val="000000"/>
        </w:rPr>
      </w:pPr>
      <w:r w:rsidRPr="00EE1B2B">
        <w:rPr>
          <w:b/>
          <w:bCs/>
          <w:color w:val="000000"/>
        </w:rPr>
        <w:t>Сведения об организации.</w:t>
      </w:r>
      <w:r>
        <w:rPr>
          <w:b/>
          <w:bCs/>
          <w:color w:val="000000"/>
        </w:rPr>
        <w:t> </w:t>
      </w:r>
      <w:r w:rsidRPr="00EE1B2B">
        <w:rPr>
          <w:color w:val="000000"/>
        </w:rPr>
        <w:t xml:space="preserve">МБДОУ </w:t>
      </w:r>
      <w:r w:rsidR="00747DC9">
        <w:rPr>
          <w:color w:val="000000"/>
        </w:rPr>
        <w:t>«Детский сад «Кораблик» поселка Провидения»</w:t>
      </w:r>
      <w:r w:rsidRPr="00EE1B2B">
        <w:rPr>
          <w:color w:val="000000"/>
        </w:rPr>
        <w:t xml:space="preserve"> (далее - детский сад, организация) создан </w:t>
      </w:r>
      <w:r w:rsidR="00747DC9">
        <w:rPr>
          <w:color w:val="000000"/>
        </w:rPr>
        <w:t>1968 году.</w:t>
      </w:r>
      <w:r w:rsidRPr="00EE1B2B">
        <w:rPr>
          <w:color w:val="000000"/>
        </w:rPr>
        <w:t xml:space="preserve"> </w:t>
      </w:r>
    </w:p>
    <w:p w:rsidR="00747DC9" w:rsidRPr="004434C3" w:rsidRDefault="00747DC9" w:rsidP="00747DC9">
      <w:pPr>
        <w:pStyle w:val="a3"/>
        <w:jc w:val="both"/>
      </w:pPr>
      <w:r>
        <w:rPr>
          <w:color w:val="000000"/>
        </w:rPr>
        <w:tab/>
      </w:r>
      <w:r w:rsidRPr="004434C3">
        <w:t>Устав. Действующий устав МБДОУ «Детский сад «Кораблик» п. Провидения»  утвержден Управлением социальной политики администрации Провиденского муниципального района приказ от 06 мая  2015 года №67.</w:t>
      </w:r>
    </w:p>
    <w:p w:rsidR="00747DC9" w:rsidRPr="004434C3" w:rsidRDefault="00747DC9" w:rsidP="00747DC9">
      <w:pPr>
        <w:pStyle w:val="a3"/>
        <w:jc w:val="both"/>
      </w:pPr>
      <w:r w:rsidRPr="004434C3">
        <w:tab/>
        <w:t>Лицензия на осуществление образовательной деятельности – от 09.12.2015года, серия 87Л01 № 0000287, регистрационный номер 413. Лицензия бессрочная.</w:t>
      </w:r>
    </w:p>
    <w:p w:rsidR="00747DC9" w:rsidRPr="004434C3" w:rsidRDefault="00747DC9" w:rsidP="00747DC9">
      <w:pPr>
        <w:pStyle w:val="a3"/>
        <w:jc w:val="both"/>
      </w:pPr>
      <w:r w:rsidRPr="004434C3">
        <w:tab/>
        <w:t xml:space="preserve">Свидетельство о внесении записи в ЕГРЮЛ. Основной государственный регистрационный номер: 1028700517636  </w:t>
      </w:r>
    </w:p>
    <w:p w:rsidR="00747DC9" w:rsidRPr="004434C3" w:rsidRDefault="00747DC9" w:rsidP="00747DC9">
      <w:pPr>
        <w:pStyle w:val="a3"/>
        <w:jc w:val="both"/>
      </w:pPr>
      <w:r w:rsidRPr="004434C3">
        <w:tab/>
        <w:t>Свидетельство о регистрации в налоговом органе. Основной государственный регистрационный номер 1028700517636. ИНН/КПП 8705001390/870501001</w:t>
      </w:r>
    </w:p>
    <w:p w:rsidR="00747DC9" w:rsidRPr="004434C3" w:rsidRDefault="00747DC9" w:rsidP="00747DC9">
      <w:pPr>
        <w:pStyle w:val="a3"/>
        <w:jc w:val="both"/>
      </w:pPr>
      <w:r w:rsidRPr="004434C3">
        <w:lastRenderedPageBreak/>
        <w:tab/>
        <w:t xml:space="preserve">Местонахождение:  Адрес:  689251 Чукотский  автономный округ, Провиденский  муниципальный район, п. Провидения, ул. Полярная  д.31 </w:t>
      </w:r>
    </w:p>
    <w:p w:rsidR="007B6A7A" w:rsidRPr="00EE1B2B" w:rsidRDefault="00EE1B2B" w:rsidP="00B72DD8">
      <w:pPr>
        <w:jc w:val="both"/>
        <w:rPr>
          <w:rFonts w:hAnsi="Times New Roman" w:cs="Times New Roman"/>
          <w:color w:val="000000"/>
          <w:sz w:val="24"/>
          <w:szCs w:val="24"/>
          <w:lang w:val="ru-RU"/>
        </w:rPr>
      </w:pPr>
      <w:r w:rsidRPr="00EE1B2B">
        <w:rPr>
          <w:rFonts w:hAnsi="Times New Roman" w:cs="Times New Roman"/>
          <w:color w:val="000000"/>
          <w:sz w:val="24"/>
          <w:szCs w:val="24"/>
          <w:lang w:val="ru-RU"/>
        </w:rPr>
        <w:t>Детский сад находится в отдельно стоящем типовом двухэтажном здании. Имеется собственная территория для прогулок, 15 обустроенных прогулочных веранд, игровое и спортивное оборудование, отличительной особенностью детского сада является хорошее озеленение, наличие отдельной спортивной площадки.</w:t>
      </w:r>
    </w:p>
    <w:p w:rsidR="007B6A7A" w:rsidRPr="00EE1B2B" w:rsidRDefault="00EE1B2B" w:rsidP="00B72DD8">
      <w:pPr>
        <w:jc w:val="both"/>
        <w:rPr>
          <w:rFonts w:hAnsi="Times New Roman" w:cs="Times New Roman"/>
          <w:color w:val="000000"/>
          <w:sz w:val="24"/>
          <w:szCs w:val="24"/>
          <w:lang w:val="ru-RU"/>
        </w:rPr>
      </w:pPr>
      <w:r w:rsidRPr="00EE1B2B">
        <w:rPr>
          <w:rFonts w:hAnsi="Times New Roman" w:cs="Times New Roman"/>
          <w:color w:val="000000"/>
          <w:sz w:val="24"/>
          <w:szCs w:val="24"/>
          <w:lang w:val="ru-RU"/>
        </w:rPr>
        <w:t>Материально-техническая база организации. Имеется кабинет заведующего, медицинский кабинет, изолятор, методический кабинет, кабинет психолога, кабинет математики, изостудия, логопедический кабинет, кабинет английского языка, физкультурный зал, бассейн, кабинет заместителя заведующего по АХЧ, пищеблок, 15 групповых комнат, музыкальный зал, прачечная, подсобные кладовые.</w:t>
      </w:r>
    </w:p>
    <w:p w:rsidR="007B6A7A" w:rsidRDefault="00EE1B2B" w:rsidP="00B72DD8">
      <w:pPr>
        <w:jc w:val="both"/>
        <w:rPr>
          <w:rFonts w:hAnsi="Times New Roman" w:cs="Times New Roman"/>
          <w:color w:val="000000"/>
          <w:sz w:val="24"/>
          <w:szCs w:val="24"/>
          <w:lang w:val="ru-RU"/>
        </w:rPr>
      </w:pPr>
      <w:r w:rsidRPr="00EE1B2B">
        <w:rPr>
          <w:rFonts w:hAnsi="Times New Roman" w:cs="Times New Roman"/>
          <w:color w:val="000000"/>
          <w:sz w:val="24"/>
          <w:szCs w:val="24"/>
          <w:lang w:val="ru-RU"/>
        </w:rPr>
        <w:t>Режим работы организации: с 7.00 до 19.00. Выходные дни: суббота, воскресенье, праздничные дни.</w:t>
      </w:r>
    </w:p>
    <w:p w:rsidR="009C5BDC" w:rsidRPr="00EE1B2B" w:rsidRDefault="009C5BDC" w:rsidP="00B72DD8">
      <w:pPr>
        <w:jc w:val="both"/>
        <w:rPr>
          <w:rFonts w:hAnsi="Times New Roman" w:cs="Times New Roman"/>
          <w:color w:val="000000"/>
          <w:sz w:val="24"/>
          <w:szCs w:val="24"/>
          <w:lang w:val="ru-RU"/>
        </w:rPr>
      </w:pPr>
    </w:p>
    <w:p w:rsidR="007B6A7A" w:rsidRPr="00EE1B2B" w:rsidRDefault="00EE1B2B">
      <w:pPr>
        <w:rPr>
          <w:rFonts w:hAnsi="Times New Roman" w:cs="Times New Roman"/>
          <w:color w:val="000000"/>
          <w:sz w:val="24"/>
          <w:szCs w:val="24"/>
          <w:lang w:val="ru-RU"/>
        </w:rPr>
      </w:pPr>
      <w:r w:rsidRPr="00EE1B2B">
        <w:rPr>
          <w:rFonts w:hAnsi="Times New Roman" w:cs="Times New Roman"/>
          <w:b/>
          <w:bCs/>
          <w:color w:val="000000"/>
          <w:sz w:val="24"/>
          <w:szCs w:val="24"/>
          <w:lang w:val="ru-RU"/>
        </w:rPr>
        <w:t xml:space="preserve">Сведения о воспитанниках. </w:t>
      </w:r>
      <w:r w:rsidRPr="00EE1B2B">
        <w:rPr>
          <w:rFonts w:hAnsi="Times New Roman" w:cs="Times New Roman"/>
          <w:color w:val="000000"/>
          <w:sz w:val="24"/>
          <w:szCs w:val="24"/>
          <w:lang w:val="ru-RU"/>
        </w:rPr>
        <w:t xml:space="preserve">В настоящее время в организации функционирует </w:t>
      </w:r>
      <w:r w:rsidR="00B72DD8">
        <w:rPr>
          <w:rFonts w:hAnsi="Times New Roman" w:cs="Times New Roman"/>
          <w:color w:val="000000"/>
          <w:sz w:val="24"/>
          <w:szCs w:val="24"/>
          <w:lang w:val="ru-RU"/>
        </w:rPr>
        <w:t>9</w:t>
      </w:r>
      <w:r w:rsidRPr="00EE1B2B">
        <w:rPr>
          <w:rFonts w:hAnsi="Times New Roman" w:cs="Times New Roman"/>
          <w:color w:val="000000"/>
          <w:sz w:val="24"/>
          <w:szCs w:val="24"/>
          <w:lang w:val="ru-RU"/>
        </w:rPr>
        <w:t xml:space="preserve"> групп воспитанников, из них:</w:t>
      </w:r>
    </w:p>
    <w:p w:rsidR="00B72DD8" w:rsidRPr="00B72DD8" w:rsidRDefault="00B72DD8">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1 группа ясельная (1,6-2 лет)</w:t>
      </w:r>
    </w:p>
    <w:p w:rsidR="007B6A7A" w:rsidRDefault="00EE1B2B">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группа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раннего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возраста</w:t>
      </w:r>
      <w:proofErr w:type="spellEnd"/>
      <w:r>
        <w:rPr>
          <w:rFonts w:hAnsi="Times New Roman" w:cs="Times New Roman"/>
          <w:color w:val="000000"/>
          <w:sz w:val="24"/>
          <w:szCs w:val="24"/>
        </w:rPr>
        <w:t xml:space="preserve"> (2-3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w:t>
      </w:r>
    </w:p>
    <w:p w:rsidR="007B6A7A" w:rsidRDefault="00EE1B2B">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2 группы младшего возраста (3-4 гола);</w:t>
      </w:r>
    </w:p>
    <w:p w:rsidR="007B6A7A" w:rsidRDefault="00B72DD8">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1</w:t>
      </w:r>
      <w:r w:rsidR="00EE1B2B">
        <w:rPr>
          <w:rFonts w:hAnsi="Times New Roman" w:cs="Times New Roman"/>
          <w:color w:val="000000"/>
          <w:sz w:val="24"/>
          <w:szCs w:val="24"/>
        </w:rPr>
        <w:t xml:space="preserve"> </w:t>
      </w:r>
      <w:proofErr w:type="spellStart"/>
      <w:r w:rsidR="00EE1B2B">
        <w:rPr>
          <w:rFonts w:hAnsi="Times New Roman" w:cs="Times New Roman"/>
          <w:color w:val="000000"/>
          <w:sz w:val="24"/>
          <w:szCs w:val="24"/>
        </w:rPr>
        <w:t>групп</w:t>
      </w:r>
      <w:proofErr w:type="spellEnd"/>
      <w:r>
        <w:rPr>
          <w:rFonts w:hAnsi="Times New Roman" w:cs="Times New Roman"/>
          <w:color w:val="000000"/>
          <w:sz w:val="24"/>
          <w:szCs w:val="24"/>
          <w:lang w:val="ru-RU"/>
        </w:rPr>
        <w:t>а</w:t>
      </w:r>
      <w:r w:rsidR="00EE1B2B">
        <w:rPr>
          <w:rFonts w:hAnsi="Times New Roman" w:cs="Times New Roman"/>
          <w:color w:val="000000"/>
          <w:sz w:val="24"/>
          <w:szCs w:val="24"/>
        </w:rPr>
        <w:t xml:space="preserve"> </w:t>
      </w:r>
      <w:proofErr w:type="spellStart"/>
      <w:r w:rsidR="00EE1B2B">
        <w:rPr>
          <w:rFonts w:hAnsi="Times New Roman" w:cs="Times New Roman"/>
          <w:color w:val="000000"/>
          <w:sz w:val="24"/>
          <w:szCs w:val="24"/>
        </w:rPr>
        <w:t>среднего</w:t>
      </w:r>
      <w:proofErr w:type="spellEnd"/>
      <w:r w:rsidR="00EE1B2B">
        <w:rPr>
          <w:rFonts w:hAnsi="Times New Roman" w:cs="Times New Roman"/>
          <w:color w:val="000000"/>
          <w:sz w:val="24"/>
          <w:szCs w:val="24"/>
        </w:rPr>
        <w:t xml:space="preserve"> </w:t>
      </w:r>
      <w:proofErr w:type="spellStart"/>
      <w:r w:rsidR="00EE1B2B">
        <w:rPr>
          <w:rFonts w:hAnsi="Times New Roman" w:cs="Times New Roman"/>
          <w:color w:val="000000"/>
          <w:sz w:val="24"/>
          <w:szCs w:val="24"/>
        </w:rPr>
        <w:t>возраста</w:t>
      </w:r>
      <w:proofErr w:type="spellEnd"/>
      <w:r w:rsidR="00EE1B2B">
        <w:rPr>
          <w:rFonts w:hAnsi="Times New Roman" w:cs="Times New Roman"/>
          <w:color w:val="000000"/>
          <w:sz w:val="24"/>
          <w:szCs w:val="24"/>
        </w:rPr>
        <w:t xml:space="preserve"> (4-5 </w:t>
      </w:r>
      <w:proofErr w:type="spellStart"/>
      <w:r w:rsidR="00EE1B2B">
        <w:rPr>
          <w:rFonts w:hAnsi="Times New Roman" w:cs="Times New Roman"/>
          <w:color w:val="000000"/>
          <w:sz w:val="24"/>
          <w:szCs w:val="24"/>
        </w:rPr>
        <w:t>лет</w:t>
      </w:r>
      <w:proofErr w:type="spellEnd"/>
      <w:r w:rsidR="00EE1B2B">
        <w:rPr>
          <w:rFonts w:hAnsi="Times New Roman" w:cs="Times New Roman"/>
          <w:color w:val="000000"/>
          <w:sz w:val="24"/>
          <w:szCs w:val="24"/>
        </w:rPr>
        <w:t>);</w:t>
      </w:r>
    </w:p>
    <w:p w:rsidR="007B6A7A" w:rsidRDefault="00B72DD8">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lang w:val="ru-RU"/>
        </w:rPr>
        <w:t>2</w:t>
      </w:r>
      <w:r w:rsidR="00EE1B2B">
        <w:rPr>
          <w:rFonts w:hAnsi="Times New Roman" w:cs="Times New Roman"/>
          <w:color w:val="000000"/>
          <w:sz w:val="24"/>
          <w:szCs w:val="24"/>
        </w:rPr>
        <w:t xml:space="preserve"> </w:t>
      </w:r>
      <w:proofErr w:type="spellStart"/>
      <w:r w:rsidR="00EE1B2B">
        <w:rPr>
          <w:rFonts w:hAnsi="Times New Roman" w:cs="Times New Roman"/>
          <w:color w:val="000000"/>
          <w:sz w:val="24"/>
          <w:szCs w:val="24"/>
        </w:rPr>
        <w:t>группы</w:t>
      </w:r>
      <w:proofErr w:type="spellEnd"/>
      <w:r w:rsidR="00EE1B2B">
        <w:rPr>
          <w:rFonts w:hAnsi="Times New Roman" w:cs="Times New Roman"/>
          <w:color w:val="000000"/>
          <w:sz w:val="24"/>
          <w:szCs w:val="24"/>
        </w:rPr>
        <w:t xml:space="preserve"> </w:t>
      </w:r>
      <w:proofErr w:type="spellStart"/>
      <w:r w:rsidR="00EE1B2B">
        <w:rPr>
          <w:rFonts w:hAnsi="Times New Roman" w:cs="Times New Roman"/>
          <w:color w:val="000000"/>
          <w:sz w:val="24"/>
          <w:szCs w:val="24"/>
        </w:rPr>
        <w:t>старшего</w:t>
      </w:r>
      <w:proofErr w:type="spellEnd"/>
      <w:r w:rsidR="00EE1B2B">
        <w:rPr>
          <w:rFonts w:hAnsi="Times New Roman" w:cs="Times New Roman"/>
          <w:color w:val="000000"/>
          <w:sz w:val="24"/>
          <w:szCs w:val="24"/>
        </w:rPr>
        <w:t xml:space="preserve"> </w:t>
      </w:r>
      <w:proofErr w:type="spellStart"/>
      <w:r w:rsidR="00EE1B2B">
        <w:rPr>
          <w:rFonts w:hAnsi="Times New Roman" w:cs="Times New Roman"/>
          <w:color w:val="000000"/>
          <w:sz w:val="24"/>
          <w:szCs w:val="24"/>
        </w:rPr>
        <w:t>возраста</w:t>
      </w:r>
      <w:proofErr w:type="spellEnd"/>
      <w:r w:rsidR="00EE1B2B">
        <w:rPr>
          <w:rFonts w:hAnsi="Times New Roman" w:cs="Times New Roman"/>
          <w:color w:val="000000"/>
          <w:sz w:val="24"/>
          <w:szCs w:val="24"/>
        </w:rPr>
        <w:t xml:space="preserve"> (5-6 </w:t>
      </w:r>
      <w:proofErr w:type="spellStart"/>
      <w:r w:rsidR="00EE1B2B">
        <w:rPr>
          <w:rFonts w:hAnsi="Times New Roman" w:cs="Times New Roman"/>
          <w:color w:val="000000"/>
          <w:sz w:val="24"/>
          <w:szCs w:val="24"/>
        </w:rPr>
        <w:t>лет</w:t>
      </w:r>
      <w:proofErr w:type="spellEnd"/>
      <w:r w:rsidR="00EE1B2B">
        <w:rPr>
          <w:rFonts w:hAnsi="Times New Roman" w:cs="Times New Roman"/>
          <w:color w:val="000000"/>
          <w:sz w:val="24"/>
          <w:szCs w:val="24"/>
        </w:rPr>
        <w:t>);</w:t>
      </w:r>
    </w:p>
    <w:p w:rsidR="00B72DD8" w:rsidRPr="006D01B4" w:rsidRDefault="00B72DD8" w:rsidP="006D01B4">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2</w:t>
      </w:r>
      <w:r w:rsidR="00EE1B2B" w:rsidRPr="00EE1B2B">
        <w:rPr>
          <w:rFonts w:hAnsi="Times New Roman" w:cs="Times New Roman"/>
          <w:color w:val="000000"/>
          <w:sz w:val="24"/>
          <w:szCs w:val="24"/>
          <w:lang w:val="ru-RU"/>
        </w:rPr>
        <w:t xml:space="preserve"> группы для детей дошкольного возраста (6-7 лет);</w:t>
      </w:r>
    </w:p>
    <w:p w:rsidR="007B6A7A" w:rsidRPr="006D01B4" w:rsidRDefault="00EE1B2B">
      <w:pPr>
        <w:rPr>
          <w:rFonts w:hAnsi="Times New Roman" w:cs="Times New Roman"/>
          <w:color w:val="000000"/>
          <w:sz w:val="24"/>
          <w:szCs w:val="24"/>
          <w:lang w:val="ru-RU"/>
        </w:rPr>
      </w:pPr>
      <w:r w:rsidRPr="006D01B4">
        <w:rPr>
          <w:rFonts w:hAnsi="Times New Roman" w:cs="Times New Roman"/>
          <w:color w:val="000000"/>
          <w:sz w:val="24"/>
          <w:szCs w:val="24"/>
          <w:lang w:val="ru-RU"/>
        </w:rPr>
        <w:t>Характеристика семей воспитанников по составу</w:t>
      </w:r>
    </w:p>
    <w:tbl>
      <w:tblPr>
        <w:tblW w:w="0" w:type="auto"/>
        <w:tblCellMar>
          <w:top w:w="15" w:type="dxa"/>
          <w:left w:w="15" w:type="dxa"/>
          <w:bottom w:w="15" w:type="dxa"/>
          <w:right w:w="15" w:type="dxa"/>
        </w:tblCellMar>
        <w:tblLook w:val="0600" w:firstRow="0" w:lastRow="0" w:firstColumn="0" w:lastColumn="0" w:noHBand="1" w:noVBand="1"/>
      </w:tblPr>
      <w:tblGrid>
        <w:gridCol w:w="2359"/>
        <w:gridCol w:w="1897"/>
        <w:gridCol w:w="4921"/>
      </w:tblGrid>
      <w:tr w:rsidR="007B6A7A" w:rsidRPr="006D0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rPr>
            </w:pPr>
            <w:proofErr w:type="spellStart"/>
            <w:r w:rsidRPr="006D01B4">
              <w:rPr>
                <w:rFonts w:hAnsi="Times New Roman" w:cs="Times New Roman"/>
                <w:color w:val="000000"/>
                <w:sz w:val="24"/>
                <w:szCs w:val="24"/>
              </w:rPr>
              <w:t>Состав</w:t>
            </w:r>
            <w:proofErr w:type="spellEnd"/>
            <w:r w:rsidRPr="006D01B4">
              <w:rPr>
                <w:rFonts w:hAnsi="Times New Roman" w:cs="Times New Roman"/>
                <w:color w:val="000000"/>
                <w:sz w:val="24"/>
                <w:szCs w:val="24"/>
              </w:rPr>
              <w:t xml:space="preserve"> </w:t>
            </w:r>
            <w:proofErr w:type="spellStart"/>
            <w:r w:rsidRPr="006D01B4">
              <w:rPr>
                <w:rFonts w:hAnsi="Times New Roman" w:cs="Times New Roman"/>
                <w:color w:val="000000"/>
                <w:sz w:val="24"/>
                <w:szCs w:val="24"/>
              </w:rPr>
              <w:t>семьи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rPr>
            </w:pPr>
            <w:r w:rsidRPr="006D01B4">
              <w:rPr>
                <w:rFonts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lang w:val="ru-RU"/>
              </w:rPr>
            </w:pPr>
            <w:r w:rsidRPr="006D01B4">
              <w:rPr>
                <w:rFonts w:hAnsi="Times New Roman" w:cs="Times New Roman"/>
                <w:color w:val="000000"/>
                <w:sz w:val="24"/>
                <w:szCs w:val="24"/>
                <w:lang w:val="ru-RU"/>
              </w:rPr>
              <w:t>Процент от общего количества семей воспитанников</w:t>
            </w:r>
          </w:p>
        </w:tc>
      </w:tr>
      <w:tr w:rsidR="007B6A7A" w:rsidRPr="006D0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rPr>
            </w:pPr>
            <w:proofErr w:type="spellStart"/>
            <w:r w:rsidRPr="006D01B4">
              <w:rPr>
                <w:rFonts w:hAnsi="Times New Roman" w:cs="Times New Roman"/>
                <w:color w:val="000000"/>
                <w:sz w:val="24"/>
                <w:szCs w:val="24"/>
              </w:rPr>
              <w:t>Полная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6D01B4" w:rsidP="00DA4E7E">
            <w:pPr>
              <w:rPr>
                <w:rFonts w:hAnsi="Times New Roman" w:cs="Times New Roman"/>
                <w:color w:val="000000"/>
                <w:sz w:val="24"/>
                <w:szCs w:val="24"/>
                <w:lang w:val="ru-RU"/>
              </w:rPr>
            </w:pPr>
            <w:r>
              <w:rPr>
                <w:rFonts w:hAnsi="Times New Roman" w:cs="Times New Roman"/>
                <w:color w:val="000000"/>
                <w:sz w:val="24"/>
                <w:szCs w:val="24"/>
                <w:lang w:val="ru-RU"/>
              </w:rPr>
              <w:t>113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6D01B4">
            <w:pPr>
              <w:rPr>
                <w:rFonts w:hAnsi="Times New Roman" w:cs="Times New Roman"/>
                <w:color w:val="000000"/>
                <w:sz w:val="24"/>
                <w:szCs w:val="24"/>
              </w:rPr>
            </w:pPr>
            <w:r>
              <w:rPr>
                <w:rFonts w:hAnsi="Times New Roman" w:cs="Times New Roman"/>
                <w:color w:val="000000"/>
                <w:sz w:val="24"/>
                <w:szCs w:val="24"/>
                <w:lang w:val="ru-RU"/>
              </w:rPr>
              <w:t>73</w:t>
            </w:r>
            <w:r w:rsidR="00EE1B2B" w:rsidRPr="006D01B4">
              <w:rPr>
                <w:rFonts w:hAnsi="Times New Roman" w:cs="Times New Roman"/>
                <w:color w:val="000000"/>
                <w:sz w:val="24"/>
                <w:szCs w:val="24"/>
              </w:rPr>
              <w:t>%</w:t>
            </w:r>
          </w:p>
        </w:tc>
      </w:tr>
      <w:tr w:rsidR="007B6A7A" w:rsidRPr="006D0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rPr>
            </w:pPr>
            <w:r w:rsidRPr="006D01B4">
              <w:rPr>
                <w:rFonts w:hAnsi="Times New Roman" w:cs="Times New Roman"/>
                <w:color w:val="000000"/>
                <w:sz w:val="24"/>
                <w:szCs w:val="24"/>
              </w:rPr>
              <w:t>Неполная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DA4E7E">
            <w:pPr>
              <w:rPr>
                <w:rFonts w:hAnsi="Times New Roman" w:cs="Times New Roman"/>
                <w:color w:val="000000"/>
                <w:sz w:val="24"/>
                <w:szCs w:val="24"/>
                <w:lang w:val="ru-RU"/>
              </w:rPr>
            </w:pPr>
            <w:r w:rsidRPr="006D01B4">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6D01B4">
            <w:pPr>
              <w:rPr>
                <w:rFonts w:hAnsi="Times New Roman" w:cs="Times New Roman"/>
                <w:color w:val="000000"/>
                <w:sz w:val="24"/>
                <w:szCs w:val="24"/>
              </w:rPr>
            </w:pPr>
            <w:r>
              <w:rPr>
                <w:rFonts w:hAnsi="Times New Roman" w:cs="Times New Roman"/>
                <w:color w:val="000000"/>
                <w:sz w:val="24"/>
                <w:szCs w:val="24"/>
                <w:lang w:val="ru-RU"/>
              </w:rPr>
              <w:t>23,2</w:t>
            </w:r>
            <w:r w:rsidR="00EE1B2B" w:rsidRPr="006D01B4">
              <w:rPr>
                <w:rFonts w:hAnsi="Times New Roman" w:cs="Times New Roman"/>
                <w:color w:val="000000"/>
                <w:sz w:val="24"/>
                <w:szCs w:val="24"/>
              </w:rPr>
              <w:t>%</w:t>
            </w:r>
          </w:p>
        </w:tc>
      </w:tr>
      <w:tr w:rsidR="007B6A7A" w:rsidRPr="006D0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rPr>
            </w:pPr>
            <w:r w:rsidRPr="006D01B4">
              <w:rPr>
                <w:rFonts w:hAnsi="Times New Roman" w:cs="Times New Roman"/>
                <w:color w:val="000000"/>
                <w:sz w:val="24"/>
                <w:szCs w:val="24"/>
              </w:rPr>
              <w:t>Неполная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DA4E7E">
            <w:pPr>
              <w:rPr>
                <w:rFonts w:hAnsi="Times New Roman" w:cs="Times New Roman"/>
                <w:color w:val="000000"/>
                <w:sz w:val="24"/>
                <w:szCs w:val="24"/>
                <w:lang w:val="ru-RU"/>
              </w:rPr>
            </w:pPr>
            <w:r w:rsidRPr="006D01B4">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6D01B4">
            <w:pPr>
              <w:rPr>
                <w:rFonts w:hAnsi="Times New Roman" w:cs="Times New Roman"/>
                <w:color w:val="000000"/>
                <w:sz w:val="24"/>
                <w:szCs w:val="24"/>
                <w:lang w:val="ru-RU"/>
              </w:rPr>
            </w:pPr>
            <w:r>
              <w:rPr>
                <w:rFonts w:hAnsi="Times New Roman" w:cs="Times New Roman"/>
                <w:color w:val="000000"/>
                <w:sz w:val="24"/>
                <w:szCs w:val="24"/>
                <w:lang w:val="ru-RU"/>
              </w:rPr>
              <w:t>0</w:t>
            </w:r>
          </w:p>
        </w:tc>
      </w:tr>
      <w:tr w:rsidR="007B6A7A" w:rsidRPr="006D0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rPr>
            </w:pPr>
            <w:r w:rsidRPr="006D01B4">
              <w:rPr>
                <w:rFonts w:hAnsi="Times New Roman" w:cs="Times New Roman"/>
                <w:color w:val="000000"/>
                <w:sz w:val="24"/>
                <w:szCs w:val="24"/>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DA4E7E">
            <w:pPr>
              <w:rPr>
                <w:rFonts w:hAnsi="Times New Roman" w:cs="Times New Roman"/>
                <w:color w:val="000000"/>
                <w:sz w:val="24"/>
                <w:szCs w:val="24"/>
                <w:lang w:val="ru-RU"/>
              </w:rPr>
            </w:pPr>
            <w:r w:rsidRPr="006D01B4">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6D01B4">
            <w:pPr>
              <w:rPr>
                <w:rFonts w:hAnsi="Times New Roman" w:cs="Times New Roman"/>
                <w:color w:val="000000"/>
                <w:sz w:val="24"/>
                <w:szCs w:val="24"/>
              </w:rPr>
            </w:pPr>
            <w:r>
              <w:rPr>
                <w:rFonts w:hAnsi="Times New Roman" w:cs="Times New Roman"/>
                <w:color w:val="000000"/>
                <w:sz w:val="24"/>
                <w:szCs w:val="24"/>
                <w:lang w:val="ru-RU"/>
              </w:rPr>
              <w:t>3,8</w:t>
            </w:r>
            <w:r w:rsidR="00EE1B2B" w:rsidRPr="006D01B4">
              <w:rPr>
                <w:rFonts w:hAnsi="Times New Roman" w:cs="Times New Roman"/>
                <w:color w:val="000000"/>
                <w:sz w:val="24"/>
                <w:szCs w:val="24"/>
              </w:rPr>
              <w:t>%</w:t>
            </w:r>
          </w:p>
          <w:p w:rsidR="006D01B4" w:rsidRPr="006D01B4" w:rsidRDefault="006D01B4">
            <w:pPr>
              <w:rPr>
                <w:rFonts w:hAnsi="Times New Roman" w:cs="Times New Roman"/>
                <w:color w:val="000000"/>
                <w:sz w:val="24"/>
                <w:szCs w:val="24"/>
              </w:rPr>
            </w:pPr>
          </w:p>
        </w:tc>
      </w:tr>
    </w:tbl>
    <w:p w:rsidR="007B6A7A" w:rsidRPr="006D01B4" w:rsidRDefault="00EE1B2B">
      <w:pPr>
        <w:rPr>
          <w:rFonts w:hAnsi="Times New Roman" w:cs="Times New Roman"/>
          <w:color w:val="000000"/>
          <w:sz w:val="24"/>
          <w:szCs w:val="24"/>
          <w:lang w:val="ru-RU"/>
        </w:rPr>
      </w:pPr>
      <w:r w:rsidRPr="006D01B4">
        <w:rPr>
          <w:rFonts w:hAnsi="Times New Roman" w:cs="Times New Roman"/>
          <w:color w:val="000000"/>
          <w:sz w:val="24"/>
          <w:szCs w:val="24"/>
          <w:lang w:val="ru-RU"/>
        </w:rPr>
        <w:t>Характеристика семей воспитанников по 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499"/>
        <w:gridCol w:w="1877"/>
        <w:gridCol w:w="4801"/>
      </w:tblGrid>
      <w:tr w:rsidR="007B6A7A" w:rsidRPr="006D0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rPr>
            </w:pPr>
            <w:proofErr w:type="spellStart"/>
            <w:r w:rsidRPr="006D01B4">
              <w:rPr>
                <w:rFonts w:hAnsi="Times New Roman" w:cs="Times New Roman"/>
                <w:color w:val="000000"/>
                <w:sz w:val="24"/>
                <w:szCs w:val="24"/>
              </w:rPr>
              <w:t>Количество</w:t>
            </w:r>
            <w:proofErr w:type="spellEnd"/>
            <w:r w:rsidRPr="006D01B4">
              <w:rPr>
                <w:rFonts w:hAnsi="Times New Roman" w:cs="Times New Roman"/>
                <w:color w:val="000000"/>
                <w:sz w:val="24"/>
                <w:szCs w:val="24"/>
              </w:rPr>
              <w:t xml:space="preserve"> </w:t>
            </w:r>
            <w:proofErr w:type="spellStart"/>
            <w:r w:rsidRPr="006D01B4">
              <w:rPr>
                <w:rFonts w:hAnsi="Times New Roman" w:cs="Times New Roman"/>
                <w:color w:val="000000"/>
                <w:sz w:val="24"/>
                <w:szCs w:val="24"/>
              </w:rPr>
              <w:t>детей</w:t>
            </w:r>
            <w:proofErr w:type="spellEnd"/>
            <w:r w:rsidRPr="006D01B4">
              <w:rPr>
                <w:rFonts w:hAnsi="Times New Roman" w:cs="Times New Roman"/>
                <w:color w:val="000000"/>
                <w:sz w:val="24"/>
                <w:szCs w:val="24"/>
              </w:rPr>
              <w:t xml:space="preserve"> в </w:t>
            </w:r>
            <w:proofErr w:type="spellStart"/>
            <w:r w:rsidRPr="006D01B4">
              <w:rPr>
                <w:rFonts w:hAnsi="Times New Roman" w:cs="Times New Roman"/>
                <w:color w:val="000000"/>
                <w:sz w:val="24"/>
                <w:szCs w:val="24"/>
              </w:rPr>
              <w:t>семье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rPr>
            </w:pPr>
            <w:r w:rsidRPr="006D01B4">
              <w:rPr>
                <w:rFonts w:hAnsi="Times New Roman" w:cs="Times New Roman"/>
                <w:color w:val="000000"/>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lang w:val="ru-RU"/>
              </w:rPr>
            </w:pPr>
            <w:r w:rsidRPr="006D01B4">
              <w:rPr>
                <w:rFonts w:hAnsi="Times New Roman" w:cs="Times New Roman"/>
                <w:color w:val="000000"/>
                <w:sz w:val="24"/>
                <w:szCs w:val="24"/>
                <w:lang w:val="ru-RU"/>
              </w:rPr>
              <w:t>Процент от общего количества семей воспитанников</w:t>
            </w:r>
          </w:p>
        </w:tc>
      </w:tr>
      <w:tr w:rsidR="007B6A7A" w:rsidRPr="006D0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rPr>
            </w:pPr>
            <w:proofErr w:type="spellStart"/>
            <w:r w:rsidRPr="006D01B4">
              <w:rPr>
                <w:rFonts w:hAnsi="Times New Roman" w:cs="Times New Roman"/>
                <w:color w:val="000000"/>
                <w:sz w:val="24"/>
                <w:szCs w:val="24"/>
              </w:rPr>
              <w:t>Один</w:t>
            </w:r>
            <w:proofErr w:type="spellEnd"/>
            <w:r w:rsidRPr="006D01B4">
              <w:rPr>
                <w:rFonts w:hAnsi="Times New Roman" w:cs="Times New Roman"/>
                <w:color w:val="000000"/>
                <w:sz w:val="24"/>
                <w:szCs w:val="24"/>
              </w:rPr>
              <w:t xml:space="preserve"> </w:t>
            </w:r>
            <w:proofErr w:type="spellStart"/>
            <w:r w:rsidRPr="006D01B4">
              <w:rPr>
                <w:rFonts w:hAnsi="Times New Roman" w:cs="Times New Roman"/>
                <w:color w:val="000000"/>
                <w:sz w:val="24"/>
                <w:szCs w:val="24"/>
              </w:rPr>
              <w:t>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rsidP="006D01B4">
            <w:pPr>
              <w:rPr>
                <w:rFonts w:hAnsi="Times New Roman" w:cs="Times New Roman"/>
                <w:color w:val="000000"/>
                <w:sz w:val="24"/>
                <w:szCs w:val="24"/>
                <w:lang w:val="ru-RU"/>
              </w:rPr>
            </w:pPr>
            <w:r w:rsidRPr="006D01B4">
              <w:rPr>
                <w:rFonts w:hAnsi="Times New Roman" w:cs="Times New Roman"/>
                <w:color w:val="000000"/>
                <w:sz w:val="24"/>
                <w:szCs w:val="24"/>
              </w:rPr>
              <w:t>6</w:t>
            </w:r>
            <w:r w:rsidR="006D01B4">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6D01B4">
            <w:pPr>
              <w:rPr>
                <w:rFonts w:hAnsi="Times New Roman" w:cs="Times New Roman"/>
                <w:color w:val="000000"/>
                <w:sz w:val="24"/>
                <w:szCs w:val="24"/>
              </w:rPr>
            </w:pPr>
            <w:r>
              <w:rPr>
                <w:rFonts w:hAnsi="Times New Roman" w:cs="Times New Roman"/>
                <w:color w:val="000000"/>
                <w:sz w:val="24"/>
                <w:szCs w:val="24"/>
                <w:lang w:val="ru-RU"/>
              </w:rPr>
              <w:t>42</w:t>
            </w:r>
            <w:r w:rsidR="00EE1B2B" w:rsidRPr="006D01B4">
              <w:rPr>
                <w:rFonts w:hAnsi="Times New Roman" w:cs="Times New Roman"/>
                <w:color w:val="000000"/>
                <w:sz w:val="24"/>
                <w:szCs w:val="24"/>
              </w:rPr>
              <w:t>%</w:t>
            </w:r>
          </w:p>
        </w:tc>
      </w:tr>
      <w:tr w:rsidR="007B6A7A" w:rsidRPr="009C5BD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rPr>
            </w:pPr>
            <w:r w:rsidRPr="006D01B4">
              <w:rPr>
                <w:rFonts w:hAnsi="Times New Roman" w:cs="Times New Roman"/>
                <w:color w:val="000000"/>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6D01B4">
            <w:pPr>
              <w:rPr>
                <w:rFonts w:hAnsi="Times New Roman" w:cs="Times New Roman"/>
                <w:color w:val="000000"/>
                <w:sz w:val="24"/>
                <w:szCs w:val="24"/>
                <w:lang w:val="ru-RU"/>
              </w:rPr>
            </w:pPr>
            <w:r>
              <w:rPr>
                <w:rFonts w:hAnsi="Times New Roman" w:cs="Times New Roman"/>
                <w:color w:val="000000"/>
                <w:sz w:val="24"/>
                <w:szCs w:val="24"/>
                <w:lang w:val="ru-RU"/>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6D01B4">
            <w:pPr>
              <w:rPr>
                <w:rFonts w:hAnsi="Times New Roman" w:cs="Times New Roman"/>
                <w:color w:val="000000"/>
                <w:sz w:val="24"/>
                <w:szCs w:val="24"/>
              </w:rPr>
            </w:pPr>
            <w:r>
              <w:rPr>
                <w:rFonts w:hAnsi="Times New Roman" w:cs="Times New Roman"/>
                <w:color w:val="000000"/>
                <w:sz w:val="24"/>
                <w:szCs w:val="24"/>
                <w:lang w:val="ru-RU"/>
              </w:rPr>
              <w:t>31,6</w:t>
            </w:r>
            <w:r w:rsidR="00EE1B2B" w:rsidRPr="006D01B4">
              <w:rPr>
                <w:rFonts w:hAnsi="Times New Roman" w:cs="Times New Roman"/>
                <w:color w:val="000000"/>
                <w:sz w:val="24"/>
                <w:szCs w:val="24"/>
              </w:rPr>
              <w:t>%</w:t>
            </w:r>
          </w:p>
        </w:tc>
      </w:tr>
      <w:tr w:rsidR="007B6A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EE1B2B">
            <w:pPr>
              <w:rPr>
                <w:rFonts w:hAnsi="Times New Roman" w:cs="Times New Roman"/>
                <w:color w:val="000000"/>
                <w:sz w:val="24"/>
                <w:szCs w:val="24"/>
              </w:rPr>
            </w:pPr>
            <w:r w:rsidRPr="006D01B4">
              <w:rPr>
                <w:rFonts w:hAnsi="Times New Roman" w:cs="Times New Roman"/>
                <w:color w:val="000000"/>
                <w:sz w:val="24"/>
                <w:szCs w:val="24"/>
              </w:rPr>
              <w:lastRenderedPageBreak/>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6D01B4">
            <w:pPr>
              <w:rPr>
                <w:rFonts w:hAnsi="Times New Roman" w:cs="Times New Roman"/>
                <w:color w:val="000000"/>
                <w:sz w:val="24"/>
                <w:szCs w:val="24"/>
                <w:lang w:val="ru-RU"/>
              </w:rPr>
            </w:pPr>
            <w:r>
              <w:rPr>
                <w:rFonts w:hAnsi="Times New Roman" w:cs="Times New Roman"/>
                <w:color w:val="000000"/>
                <w:sz w:val="24"/>
                <w:szCs w:val="2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D01B4" w:rsidRDefault="006D01B4">
            <w:pPr>
              <w:rPr>
                <w:rFonts w:hAnsi="Times New Roman" w:cs="Times New Roman"/>
                <w:color w:val="000000"/>
                <w:sz w:val="24"/>
                <w:szCs w:val="24"/>
              </w:rPr>
            </w:pPr>
            <w:r>
              <w:rPr>
                <w:rFonts w:hAnsi="Times New Roman" w:cs="Times New Roman"/>
                <w:color w:val="000000"/>
                <w:sz w:val="24"/>
                <w:szCs w:val="24"/>
                <w:lang w:val="ru-RU"/>
              </w:rPr>
              <w:t>26,5</w:t>
            </w:r>
            <w:r w:rsidR="00EE1B2B" w:rsidRPr="006D01B4">
              <w:rPr>
                <w:rFonts w:hAnsi="Times New Roman" w:cs="Times New Roman"/>
                <w:color w:val="000000"/>
                <w:sz w:val="24"/>
                <w:szCs w:val="24"/>
              </w:rPr>
              <w:t>%</w:t>
            </w:r>
          </w:p>
        </w:tc>
      </w:tr>
    </w:tbl>
    <w:p w:rsidR="00B72DD8" w:rsidRDefault="00B72DD8">
      <w:pPr>
        <w:rPr>
          <w:rFonts w:hAnsi="Times New Roman" w:cs="Times New Roman"/>
          <w:b/>
          <w:bCs/>
          <w:color w:val="000000"/>
          <w:sz w:val="24"/>
          <w:szCs w:val="24"/>
          <w:lang w:val="ru-RU"/>
        </w:rPr>
      </w:pPr>
    </w:p>
    <w:p w:rsidR="007B6A7A" w:rsidRPr="00EE1B2B" w:rsidRDefault="00EE1B2B">
      <w:pPr>
        <w:rPr>
          <w:rFonts w:hAnsi="Times New Roman" w:cs="Times New Roman"/>
          <w:color w:val="000000"/>
          <w:sz w:val="24"/>
          <w:szCs w:val="24"/>
          <w:lang w:val="ru-RU"/>
        </w:rPr>
      </w:pPr>
      <w:r w:rsidRPr="00EE1B2B">
        <w:rPr>
          <w:rFonts w:hAnsi="Times New Roman" w:cs="Times New Roman"/>
          <w:b/>
          <w:bCs/>
          <w:color w:val="000000"/>
          <w:sz w:val="24"/>
          <w:szCs w:val="24"/>
          <w:lang w:val="ru-RU"/>
        </w:rPr>
        <w:t>Характеристика окружающего социума.</w:t>
      </w:r>
      <w:r w:rsidRPr="00EE1B2B">
        <w:rPr>
          <w:rFonts w:hAnsi="Times New Roman" w:cs="Times New Roman"/>
          <w:color w:val="000000"/>
          <w:sz w:val="24"/>
          <w:szCs w:val="24"/>
          <w:lang w:val="ru-RU"/>
        </w:rPr>
        <w:t xml:space="preserve"> Ближайшее окружение детского сада:</w:t>
      </w:r>
    </w:p>
    <w:p w:rsidR="007B6A7A" w:rsidRPr="00EE1B2B" w:rsidRDefault="009C5BDC">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МБОУ «Средняя общеобразовательная школа – интернат </w:t>
      </w:r>
      <w:proofErr w:type="spellStart"/>
      <w:r>
        <w:rPr>
          <w:rFonts w:hAnsi="Times New Roman" w:cs="Times New Roman"/>
          <w:color w:val="000000"/>
          <w:sz w:val="24"/>
          <w:szCs w:val="24"/>
          <w:lang w:val="ru-RU"/>
        </w:rPr>
        <w:t>п.Провидения</w:t>
      </w:r>
      <w:proofErr w:type="spellEnd"/>
      <w:r>
        <w:rPr>
          <w:rFonts w:hAnsi="Times New Roman" w:cs="Times New Roman"/>
          <w:color w:val="000000"/>
          <w:sz w:val="24"/>
          <w:szCs w:val="24"/>
          <w:lang w:val="ru-RU"/>
        </w:rPr>
        <w:t>»</w:t>
      </w:r>
      <w:r w:rsidR="00EE1B2B" w:rsidRPr="00EE1B2B">
        <w:rPr>
          <w:rFonts w:hAnsi="Times New Roman" w:cs="Times New Roman"/>
          <w:color w:val="000000"/>
          <w:sz w:val="24"/>
          <w:szCs w:val="24"/>
          <w:lang w:val="ru-RU"/>
        </w:rPr>
        <w:t>;</w:t>
      </w:r>
    </w:p>
    <w:p w:rsidR="007B6A7A" w:rsidRPr="009C5BDC" w:rsidRDefault="009C5BDC">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МАУ ДОД «Спортивная школа «Каскад» п. Провидения»</w:t>
      </w:r>
      <w:r w:rsidR="00EE1B2B" w:rsidRPr="009C5BDC">
        <w:rPr>
          <w:rFonts w:hAnsi="Times New Roman" w:cs="Times New Roman"/>
          <w:color w:val="000000"/>
          <w:sz w:val="24"/>
          <w:szCs w:val="24"/>
          <w:lang w:val="ru-RU"/>
        </w:rPr>
        <w:t>;</w:t>
      </w:r>
    </w:p>
    <w:p w:rsidR="007B6A7A" w:rsidRPr="009C5BDC" w:rsidRDefault="009C5BDC">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МАУ «Централизованная библиотечная система Провиденского </w:t>
      </w:r>
      <w:proofErr w:type="spellStart"/>
      <w:r>
        <w:rPr>
          <w:rFonts w:hAnsi="Times New Roman" w:cs="Times New Roman"/>
          <w:color w:val="000000"/>
          <w:sz w:val="24"/>
          <w:szCs w:val="24"/>
          <w:lang w:val="ru-RU"/>
        </w:rPr>
        <w:t>г.о</w:t>
      </w:r>
      <w:proofErr w:type="spellEnd"/>
      <w:r>
        <w:rPr>
          <w:rFonts w:hAnsi="Times New Roman" w:cs="Times New Roman"/>
          <w:color w:val="000000"/>
          <w:sz w:val="24"/>
          <w:szCs w:val="24"/>
          <w:lang w:val="ru-RU"/>
        </w:rPr>
        <w:t>.</w:t>
      </w:r>
      <w:proofErr w:type="gramStart"/>
      <w:r>
        <w:rPr>
          <w:rFonts w:hAnsi="Times New Roman" w:cs="Times New Roman"/>
          <w:color w:val="000000"/>
          <w:sz w:val="24"/>
          <w:szCs w:val="24"/>
          <w:lang w:val="ru-RU"/>
        </w:rPr>
        <w:t xml:space="preserve">» </w:t>
      </w:r>
      <w:r w:rsidR="00EE1B2B" w:rsidRPr="009C5BDC">
        <w:rPr>
          <w:rFonts w:hAnsi="Times New Roman" w:cs="Times New Roman"/>
          <w:color w:val="000000"/>
          <w:sz w:val="24"/>
          <w:szCs w:val="24"/>
          <w:lang w:val="ru-RU"/>
        </w:rPr>
        <w:t>;</w:t>
      </w:r>
      <w:proofErr w:type="gramEnd"/>
    </w:p>
    <w:p w:rsidR="007B6A7A" w:rsidRDefault="009C5BDC">
      <w:pPr>
        <w:numPr>
          <w:ilvl w:val="0"/>
          <w:numId w:val="2"/>
        </w:num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МАУ «Музей </w:t>
      </w:r>
      <w:proofErr w:type="spellStart"/>
      <w:r>
        <w:rPr>
          <w:rFonts w:hAnsi="Times New Roman" w:cs="Times New Roman"/>
          <w:color w:val="000000"/>
          <w:sz w:val="24"/>
          <w:szCs w:val="24"/>
          <w:lang w:val="ru-RU"/>
        </w:rPr>
        <w:t>Берингийского</w:t>
      </w:r>
      <w:proofErr w:type="spellEnd"/>
      <w:r>
        <w:rPr>
          <w:rFonts w:hAnsi="Times New Roman" w:cs="Times New Roman"/>
          <w:color w:val="000000"/>
          <w:sz w:val="24"/>
          <w:szCs w:val="24"/>
          <w:lang w:val="ru-RU"/>
        </w:rPr>
        <w:t xml:space="preserve"> наследия Провиденского </w:t>
      </w:r>
      <w:proofErr w:type="spellStart"/>
      <w:r>
        <w:rPr>
          <w:rFonts w:hAnsi="Times New Roman" w:cs="Times New Roman"/>
          <w:color w:val="000000"/>
          <w:sz w:val="24"/>
          <w:szCs w:val="24"/>
          <w:lang w:val="ru-RU"/>
        </w:rPr>
        <w:t>г.о</w:t>
      </w:r>
      <w:proofErr w:type="spellEnd"/>
      <w:r>
        <w:rPr>
          <w:rFonts w:hAnsi="Times New Roman" w:cs="Times New Roman"/>
          <w:color w:val="000000"/>
          <w:sz w:val="24"/>
          <w:szCs w:val="24"/>
          <w:lang w:val="ru-RU"/>
        </w:rPr>
        <w:t>.»;</w:t>
      </w:r>
    </w:p>
    <w:p w:rsidR="007B6A7A" w:rsidRPr="00EE1B2B" w:rsidRDefault="00EE1B2B" w:rsidP="00F05753">
      <w:pPr>
        <w:jc w:val="both"/>
        <w:rPr>
          <w:rFonts w:hAnsi="Times New Roman" w:cs="Times New Roman"/>
          <w:color w:val="000000"/>
          <w:sz w:val="24"/>
          <w:szCs w:val="24"/>
          <w:lang w:val="ru-RU"/>
        </w:rPr>
      </w:pPr>
      <w:r w:rsidRPr="00EE1B2B">
        <w:rPr>
          <w:rFonts w:hAnsi="Times New Roman" w:cs="Times New Roman"/>
          <w:color w:val="000000"/>
          <w:sz w:val="24"/>
          <w:szCs w:val="24"/>
          <w:lang w:val="ru-RU"/>
        </w:rPr>
        <w:t>Сотрудничество со спортивным комплексом</w:t>
      </w:r>
      <w:r>
        <w:rPr>
          <w:rFonts w:hAnsi="Times New Roman" w:cs="Times New Roman"/>
          <w:color w:val="000000"/>
          <w:sz w:val="24"/>
          <w:szCs w:val="24"/>
        </w:rPr>
        <w:t> </w:t>
      </w:r>
      <w:r w:rsidRPr="00EE1B2B">
        <w:rPr>
          <w:rFonts w:hAnsi="Times New Roman" w:cs="Times New Roman"/>
          <w:color w:val="000000"/>
          <w:sz w:val="24"/>
          <w:szCs w:val="24"/>
          <w:lang w:val="ru-RU"/>
        </w:rPr>
        <w:t>позволяет обеспечить возможность получения дополнительного образования, реализовать индивидуально-дифференцированный подход к развитию детей, удовлетворить потребность детей в двигательной активности (через посещение воспитанниками различных спортивных секций).</w:t>
      </w:r>
    </w:p>
    <w:p w:rsidR="00F05753" w:rsidRPr="00F05753" w:rsidRDefault="00EE1B2B" w:rsidP="00F05753">
      <w:pPr>
        <w:jc w:val="both"/>
        <w:rPr>
          <w:rFonts w:hAnsi="Times New Roman" w:cs="Times New Roman"/>
          <w:color w:val="000000"/>
          <w:sz w:val="24"/>
          <w:szCs w:val="24"/>
          <w:lang w:val="ru-RU"/>
        </w:rPr>
      </w:pPr>
      <w:r w:rsidRPr="00EE1B2B">
        <w:rPr>
          <w:rFonts w:hAnsi="Times New Roman" w:cs="Times New Roman"/>
          <w:color w:val="000000"/>
          <w:sz w:val="24"/>
          <w:szCs w:val="24"/>
          <w:lang w:val="ru-RU"/>
        </w:rPr>
        <w:t>Специалисты</w:t>
      </w:r>
      <w:r w:rsidR="009C5BDC" w:rsidRPr="009C5BDC">
        <w:rPr>
          <w:lang w:val="ru-RU"/>
        </w:rPr>
        <w:t xml:space="preserve"> </w:t>
      </w:r>
      <w:r w:rsidR="009C5BDC" w:rsidRPr="009C5BDC">
        <w:rPr>
          <w:rFonts w:hAnsi="Times New Roman" w:cs="Times New Roman"/>
          <w:color w:val="000000"/>
          <w:sz w:val="24"/>
          <w:szCs w:val="24"/>
          <w:lang w:val="ru-RU"/>
        </w:rPr>
        <w:t xml:space="preserve">МАУ «Музей </w:t>
      </w:r>
      <w:proofErr w:type="spellStart"/>
      <w:r w:rsidR="009C5BDC" w:rsidRPr="009C5BDC">
        <w:rPr>
          <w:rFonts w:hAnsi="Times New Roman" w:cs="Times New Roman"/>
          <w:color w:val="000000"/>
          <w:sz w:val="24"/>
          <w:szCs w:val="24"/>
          <w:lang w:val="ru-RU"/>
        </w:rPr>
        <w:t>Берингийского</w:t>
      </w:r>
      <w:proofErr w:type="spellEnd"/>
      <w:r w:rsidR="009C5BDC" w:rsidRPr="009C5BDC">
        <w:rPr>
          <w:rFonts w:hAnsi="Times New Roman" w:cs="Times New Roman"/>
          <w:color w:val="000000"/>
          <w:sz w:val="24"/>
          <w:szCs w:val="24"/>
          <w:lang w:val="ru-RU"/>
        </w:rPr>
        <w:t xml:space="preserve"> наследия Провиденского </w:t>
      </w:r>
      <w:proofErr w:type="spellStart"/>
      <w:r w:rsidR="009C5BDC" w:rsidRPr="009C5BDC">
        <w:rPr>
          <w:rFonts w:hAnsi="Times New Roman" w:cs="Times New Roman"/>
          <w:color w:val="000000"/>
          <w:sz w:val="24"/>
          <w:szCs w:val="24"/>
          <w:lang w:val="ru-RU"/>
        </w:rPr>
        <w:t>г.о</w:t>
      </w:r>
      <w:proofErr w:type="spellEnd"/>
      <w:r w:rsidR="009C5BDC" w:rsidRPr="009C5BDC">
        <w:rPr>
          <w:rFonts w:hAnsi="Times New Roman" w:cs="Times New Roman"/>
          <w:color w:val="000000"/>
          <w:sz w:val="24"/>
          <w:szCs w:val="24"/>
          <w:lang w:val="ru-RU"/>
        </w:rPr>
        <w:t>.»</w:t>
      </w:r>
      <w:r w:rsidR="009C5BDC">
        <w:rPr>
          <w:rFonts w:hAnsi="Times New Roman" w:cs="Times New Roman"/>
          <w:color w:val="000000"/>
          <w:sz w:val="24"/>
          <w:szCs w:val="24"/>
          <w:lang w:val="ru-RU"/>
        </w:rPr>
        <w:t xml:space="preserve"> </w:t>
      </w:r>
      <w:r w:rsidR="009C5BDC" w:rsidRPr="009C5BDC">
        <w:rPr>
          <w:rFonts w:hAnsi="Times New Roman" w:cs="Times New Roman"/>
          <w:color w:val="000000"/>
          <w:sz w:val="24"/>
          <w:szCs w:val="24"/>
          <w:lang w:val="ru-RU"/>
        </w:rPr>
        <w:t>разрабатывают различные формы работы с дошкольной аудиторией, предлагают ориентированные на определенный возраст детей маршруты, циклы экскурсий</w:t>
      </w:r>
      <w:r w:rsidR="00F05753">
        <w:rPr>
          <w:rFonts w:hAnsi="Times New Roman" w:cs="Times New Roman"/>
          <w:color w:val="000000"/>
          <w:sz w:val="24"/>
          <w:szCs w:val="24"/>
          <w:lang w:val="ru-RU"/>
        </w:rPr>
        <w:t xml:space="preserve"> </w:t>
      </w:r>
      <w:r w:rsidR="00F05753" w:rsidRPr="00F05753">
        <w:rPr>
          <w:rFonts w:hAnsi="Times New Roman" w:cs="Times New Roman"/>
          <w:color w:val="000000"/>
          <w:sz w:val="24"/>
          <w:szCs w:val="24"/>
          <w:lang w:val="ru-RU"/>
        </w:rPr>
        <w:t>нравственно-патриотического воспитания через музейную среду</w:t>
      </w:r>
      <w:r w:rsidR="00F05753">
        <w:rPr>
          <w:rFonts w:hAnsi="Times New Roman" w:cs="Times New Roman"/>
          <w:color w:val="000000"/>
          <w:sz w:val="24"/>
          <w:szCs w:val="24"/>
          <w:lang w:val="ru-RU"/>
        </w:rPr>
        <w:t>.</w:t>
      </w:r>
    </w:p>
    <w:p w:rsidR="007B6A7A" w:rsidRPr="00EE1B2B" w:rsidRDefault="00EE1B2B" w:rsidP="00F05753">
      <w:pPr>
        <w:jc w:val="both"/>
        <w:rPr>
          <w:rFonts w:hAnsi="Times New Roman" w:cs="Times New Roman"/>
          <w:color w:val="000000"/>
          <w:sz w:val="24"/>
          <w:szCs w:val="24"/>
          <w:lang w:val="ru-RU"/>
        </w:rPr>
      </w:pPr>
      <w:r w:rsidRPr="00EE1B2B">
        <w:rPr>
          <w:rFonts w:hAnsi="Times New Roman" w:cs="Times New Roman"/>
          <w:color w:val="000000"/>
          <w:sz w:val="24"/>
          <w:szCs w:val="24"/>
          <w:lang w:val="ru-RU"/>
        </w:rPr>
        <w:t xml:space="preserve">Взаимодействие с </w:t>
      </w:r>
      <w:r w:rsidR="00F05753" w:rsidRPr="00F05753">
        <w:rPr>
          <w:rFonts w:hAnsi="Times New Roman" w:cs="Times New Roman"/>
          <w:color w:val="000000"/>
          <w:sz w:val="24"/>
          <w:szCs w:val="24"/>
          <w:lang w:val="ru-RU"/>
        </w:rPr>
        <w:t xml:space="preserve">МБОУ «Средняя общеобразовательная школа – интернат </w:t>
      </w:r>
      <w:proofErr w:type="spellStart"/>
      <w:r w:rsidR="00F05753" w:rsidRPr="00F05753">
        <w:rPr>
          <w:rFonts w:hAnsi="Times New Roman" w:cs="Times New Roman"/>
          <w:color w:val="000000"/>
          <w:sz w:val="24"/>
          <w:szCs w:val="24"/>
          <w:lang w:val="ru-RU"/>
        </w:rPr>
        <w:t>п.Провидения</w:t>
      </w:r>
      <w:proofErr w:type="spellEnd"/>
      <w:r w:rsidR="00F05753" w:rsidRPr="00F05753">
        <w:rPr>
          <w:rFonts w:hAnsi="Times New Roman" w:cs="Times New Roman"/>
          <w:color w:val="000000"/>
          <w:sz w:val="24"/>
          <w:szCs w:val="24"/>
          <w:lang w:val="ru-RU"/>
        </w:rPr>
        <w:t>»</w:t>
      </w:r>
      <w:r w:rsidRPr="00EE1B2B">
        <w:rPr>
          <w:rFonts w:hAnsi="Times New Roman" w:cs="Times New Roman"/>
          <w:color w:val="000000"/>
          <w:sz w:val="24"/>
          <w:szCs w:val="24"/>
          <w:lang w:val="ru-RU"/>
        </w:rPr>
        <w:t xml:space="preserve"> обеспечивает преемственность дошкольного и начального школьного образования.</w:t>
      </w:r>
    </w:p>
    <w:p w:rsidR="007B6A7A" w:rsidRPr="00EE1B2B" w:rsidRDefault="00EE1B2B" w:rsidP="00F05753">
      <w:pPr>
        <w:jc w:val="both"/>
        <w:rPr>
          <w:rFonts w:hAnsi="Times New Roman" w:cs="Times New Roman"/>
          <w:color w:val="000000"/>
          <w:sz w:val="24"/>
          <w:szCs w:val="24"/>
          <w:lang w:val="ru-RU"/>
        </w:rPr>
      </w:pPr>
      <w:r w:rsidRPr="00EE1B2B">
        <w:rPr>
          <w:rFonts w:hAnsi="Times New Roman" w:cs="Times New Roman"/>
          <w:color w:val="000000"/>
          <w:sz w:val="24"/>
          <w:szCs w:val="24"/>
          <w:lang w:val="ru-RU"/>
        </w:rPr>
        <w:t xml:space="preserve">Совместно с </w:t>
      </w:r>
      <w:r w:rsidR="00F05753" w:rsidRPr="00F05753">
        <w:rPr>
          <w:rFonts w:hAnsi="Times New Roman" w:cs="Times New Roman"/>
          <w:color w:val="000000"/>
          <w:sz w:val="24"/>
          <w:szCs w:val="24"/>
          <w:lang w:val="ru-RU"/>
        </w:rPr>
        <w:t xml:space="preserve">МАУ «Централизованная библиотечная система Провиденского </w:t>
      </w:r>
      <w:proofErr w:type="spellStart"/>
      <w:r w:rsidR="00F05753" w:rsidRPr="00F05753">
        <w:rPr>
          <w:rFonts w:hAnsi="Times New Roman" w:cs="Times New Roman"/>
          <w:color w:val="000000"/>
          <w:sz w:val="24"/>
          <w:szCs w:val="24"/>
          <w:lang w:val="ru-RU"/>
        </w:rPr>
        <w:t>г.о</w:t>
      </w:r>
      <w:proofErr w:type="spellEnd"/>
      <w:r w:rsidR="00F05753" w:rsidRPr="00F05753">
        <w:rPr>
          <w:rFonts w:hAnsi="Times New Roman" w:cs="Times New Roman"/>
          <w:color w:val="000000"/>
          <w:sz w:val="24"/>
          <w:szCs w:val="24"/>
          <w:lang w:val="ru-RU"/>
        </w:rPr>
        <w:t>.»</w:t>
      </w:r>
      <w:r w:rsidR="00F05753">
        <w:rPr>
          <w:rFonts w:hAnsi="Times New Roman" w:cs="Times New Roman"/>
          <w:color w:val="000000"/>
          <w:sz w:val="24"/>
          <w:szCs w:val="24"/>
          <w:lang w:val="ru-RU"/>
        </w:rPr>
        <w:t xml:space="preserve"> </w:t>
      </w:r>
      <w:r w:rsidRPr="00EE1B2B">
        <w:rPr>
          <w:rFonts w:hAnsi="Times New Roman" w:cs="Times New Roman"/>
          <w:color w:val="000000"/>
          <w:sz w:val="24"/>
          <w:szCs w:val="24"/>
          <w:lang w:val="ru-RU"/>
        </w:rPr>
        <w:t>детский сад проводит литературные и культурно-познавательные мероприятия.</w:t>
      </w:r>
    </w:p>
    <w:p w:rsidR="007B6A7A" w:rsidRPr="00EE1B2B" w:rsidRDefault="00EE1B2B">
      <w:pPr>
        <w:rPr>
          <w:rFonts w:hAnsi="Times New Roman" w:cs="Times New Roman"/>
          <w:color w:val="000000"/>
          <w:sz w:val="24"/>
          <w:szCs w:val="24"/>
          <w:lang w:val="ru-RU"/>
        </w:rPr>
      </w:pPr>
      <w:r w:rsidRPr="00EE1B2B">
        <w:rPr>
          <w:rFonts w:hAnsi="Times New Roman" w:cs="Times New Roman"/>
          <w:b/>
          <w:bCs/>
          <w:color w:val="000000"/>
          <w:sz w:val="24"/>
          <w:szCs w:val="24"/>
          <w:lang w:val="ru-RU"/>
        </w:rPr>
        <w:t>Организационно-педагогические условия организации, характеристика педагогов.</w:t>
      </w:r>
      <w:r w:rsidRPr="00EE1B2B">
        <w:rPr>
          <w:rFonts w:hAnsi="Times New Roman" w:cs="Times New Roman"/>
          <w:color w:val="000000"/>
          <w:sz w:val="24"/>
          <w:szCs w:val="24"/>
          <w:lang w:val="ru-RU"/>
        </w:rPr>
        <w:t xml:space="preserve"> Общее количество педагогических работников – </w:t>
      </w:r>
      <w:r w:rsidR="00F05753">
        <w:rPr>
          <w:rFonts w:hAnsi="Times New Roman" w:cs="Times New Roman"/>
          <w:color w:val="000000"/>
          <w:sz w:val="24"/>
          <w:szCs w:val="24"/>
          <w:lang w:val="ru-RU"/>
        </w:rPr>
        <w:t>15</w:t>
      </w:r>
      <w:r w:rsidRPr="00EE1B2B">
        <w:rPr>
          <w:rFonts w:hAnsi="Times New Roman" w:cs="Times New Roman"/>
          <w:color w:val="000000"/>
          <w:sz w:val="24"/>
          <w:szCs w:val="24"/>
          <w:lang w:val="ru-RU"/>
        </w:rPr>
        <w:t xml:space="preserve"> человек (заведующий детским садом, заместитель заведующего по </w:t>
      </w:r>
      <w:r w:rsidR="00F05753">
        <w:rPr>
          <w:rFonts w:hAnsi="Times New Roman" w:cs="Times New Roman"/>
          <w:color w:val="000000"/>
          <w:sz w:val="24"/>
          <w:szCs w:val="24"/>
          <w:lang w:val="ru-RU"/>
        </w:rPr>
        <w:t>УВМ</w:t>
      </w:r>
      <w:r w:rsidRPr="00EE1B2B">
        <w:rPr>
          <w:rFonts w:hAnsi="Times New Roman" w:cs="Times New Roman"/>
          <w:color w:val="000000"/>
          <w:sz w:val="24"/>
          <w:szCs w:val="24"/>
          <w:lang w:val="ru-RU"/>
        </w:rPr>
        <w:t>, 1</w:t>
      </w:r>
      <w:r w:rsidR="00F05753">
        <w:rPr>
          <w:rFonts w:hAnsi="Times New Roman" w:cs="Times New Roman"/>
          <w:color w:val="000000"/>
          <w:sz w:val="24"/>
          <w:szCs w:val="24"/>
          <w:lang w:val="ru-RU"/>
        </w:rPr>
        <w:t>0</w:t>
      </w:r>
      <w:r w:rsidRPr="00EE1B2B">
        <w:rPr>
          <w:rFonts w:hAnsi="Times New Roman" w:cs="Times New Roman"/>
          <w:color w:val="000000"/>
          <w:sz w:val="24"/>
          <w:szCs w:val="24"/>
          <w:lang w:val="ru-RU"/>
        </w:rPr>
        <w:t xml:space="preserve"> воспитателей, </w:t>
      </w:r>
      <w:r w:rsidR="00F05753">
        <w:rPr>
          <w:rFonts w:hAnsi="Times New Roman" w:cs="Times New Roman"/>
          <w:color w:val="000000"/>
          <w:sz w:val="24"/>
          <w:szCs w:val="24"/>
          <w:lang w:val="ru-RU"/>
        </w:rPr>
        <w:t xml:space="preserve">1 </w:t>
      </w:r>
      <w:r w:rsidRPr="00EE1B2B">
        <w:rPr>
          <w:rFonts w:hAnsi="Times New Roman" w:cs="Times New Roman"/>
          <w:color w:val="000000"/>
          <w:sz w:val="24"/>
          <w:szCs w:val="24"/>
          <w:lang w:val="ru-RU"/>
        </w:rPr>
        <w:t>музыкальны</w:t>
      </w:r>
      <w:r w:rsidR="00F05753">
        <w:rPr>
          <w:rFonts w:hAnsi="Times New Roman" w:cs="Times New Roman"/>
          <w:color w:val="000000"/>
          <w:sz w:val="24"/>
          <w:szCs w:val="24"/>
          <w:lang w:val="ru-RU"/>
        </w:rPr>
        <w:t>й</w:t>
      </w:r>
      <w:r w:rsidRPr="00EE1B2B">
        <w:rPr>
          <w:rFonts w:hAnsi="Times New Roman" w:cs="Times New Roman"/>
          <w:color w:val="000000"/>
          <w:sz w:val="24"/>
          <w:szCs w:val="24"/>
          <w:lang w:val="ru-RU"/>
        </w:rPr>
        <w:t xml:space="preserve"> руководител</w:t>
      </w:r>
      <w:r w:rsidR="00F05753">
        <w:rPr>
          <w:rFonts w:hAnsi="Times New Roman" w:cs="Times New Roman"/>
          <w:color w:val="000000"/>
          <w:sz w:val="24"/>
          <w:szCs w:val="24"/>
          <w:lang w:val="ru-RU"/>
        </w:rPr>
        <w:t>ь</w:t>
      </w:r>
      <w:r w:rsidRPr="00EE1B2B">
        <w:rPr>
          <w:rFonts w:hAnsi="Times New Roman" w:cs="Times New Roman"/>
          <w:color w:val="000000"/>
          <w:sz w:val="24"/>
          <w:szCs w:val="24"/>
          <w:lang w:val="ru-RU"/>
        </w:rPr>
        <w:t>, 1 инструктор по физической культуре, 1 педагог-психолог).</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Работник с медицинским образованием – 1 человек.</w:t>
      </w:r>
    </w:p>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t>Укомплектованность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кадрами</w:t>
      </w:r>
      <w:proofErr w:type="spellEnd"/>
      <w:r>
        <w:rPr>
          <w:rFonts w:hAnsi="Times New Roman" w:cs="Times New Roman"/>
          <w:color w:val="000000"/>
          <w:sz w:val="24"/>
          <w:szCs w:val="24"/>
        </w:rPr>
        <w:t>:</w:t>
      </w:r>
    </w:p>
    <w:p w:rsidR="007B6A7A" w:rsidRDefault="00EE1B2B">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воспитателями – на 100%;</w:t>
      </w:r>
    </w:p>
    <w:p w:rsidR="007B6A7A" w:rsidRDefault="00EE1B2B">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младшими воспитателями – на 100%;</w:t>
      </w:r>
    </w:p>
    <w:p w:rsidR="007B6A7A" w:rsidRDefault="00EE1B2B">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обслуживающим персоналом – 100%.</w:t>
      </w:r>
    </w:p>
    <w:p w:rsidR="007B6A7A" w:rsidRDefault="00EE1B2B">
      <w:pPr>
        <w:rPr>
          <w:rFonts w:hAnsi="Times New Roman" w:cs="Times New Roman"/>
          <w:color w:val="000000"/>
          <w:sz w:val="24"/>
          <w:szCs w:val="24"/>
        </w:rPr>
      </w:pPr>
      <w:r>
        <w:rPr>
          <w:rFonts w:hAnsi="Times New Roman" w:cs="Times New Roman"/>
          <w:color w:val="000000"/>
          <w:sz w:val="24"/>
          <w:szCs w:val="24"/>
        </w:rPr>
        <w:t>Сведения о работниках</w:t>
      </w:r>
    </w:p>
    <w:tbl>
      <w:tblPr>
        <w:tblW w:w="0" w:type="auto"/>
        <w:tblCellMar>
          <w:top w:w="15" w:type="dxa"/>
          <w:left w:w="15" w:type="dxa"/>
          <w:bottom w:w="15" w:type="dxa"/>
          <w:right w:w="15" w:type="dxa"/>
        </w:tblCellMar>
        <w:tblLook w:val="0600" w:firstRow="0" w:lastRow="0" w:firstColumn="0" w:lastColumn="0" w:noHBand="1" w:noVBand="1"/>
      </w:tblPr>
      <w:tblGrid>
        <w:gridCol w:w="2525"/>
        <w:gridCol w:w="4224"/>
        <w:gridCol w:w="2428"/>
      </w:tblGrid>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6A7A" w:rsidRDefault="00EE1B2B">
            <w:pPr>
              <w:jc w:val="center"/>
              <w:rPr>
                <w:rFonts w:hAnsi="Times New Roman" w:cs="Times New Roman"/>
                <w:color w:val="000000"/>
                <w:sz w:val="24"/>
                <w:szCs w:val="24"/>
              </w:rPr>
            </w:pPr>
            <w:r>
              <w:rPr>
                <w:rFonts w:hAnsi="Times New Roman" w:cs="Times New Roman"/>
                <w:b/>
                <w:bCs/>
                <w:color w:val="000000"/>
                <w:sz w:val="24"/>
                <w:szCs w:val="24"/>
              </w:rPr>
              <w:t>Образование, кол-во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6A7A" w:rsidRPr="00EE1B2B" w:rsidRDefault="00EE1B2B">
            <w:pPr>
              <w:jc w:val="center"/>
              <w:rPr>
                <w:rFonts w:hAnsi="Times New Roman" w:cs="Times New Roman"/>
                <w:color w:val="000000"/>
                <w:sz w:val="24"/>
                <w:szCs w:val="24"/>
                <w:lang w:val="ru-RU"/>
              </w:rPr>
            </w:pPr>
            <w:r w:rsidRPr="00EE1B2B">
              <w:rPr>
                <w:rFonts w:hAnsi="Times New Roman" w:cs="Times New Roman"/>
                <w:b/>
                <w:bCs/>
                <w:color w:val="000000"/>
                <w:sz w:val="24"/>
                <w:szCs w:val="24"/>
                <w:lang w:val="ru-RU"/>
              </w:rPr>
              <w:t>Наличие квалификационных категорий, кол-во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6A7A" w:rsidRPr="00EE1B2B" w:rsidRDefault="00EE1B2B">
            <w:pPr>
              <w:jc w:val="center"/>
              <w:rPr>
                <w:rFonts w:hAnsi="Times New Roman" w:cs="Times New Roman"/>
                <w:color w:val="000000"/>
                <w:sz w:val="24"/>
                <w:szCs w:val="24"/>
                <w:lang w:val="ru-RU"/>
              </w:rPr>
            </w:pPr>
            <w:r w:rsidRPr="00EE1B2B">
              <w:rPr>
                <w:rFonts w:hAnsi="Times New Roman" w:cs="Times New Roman"/>
                <w:b/>
                <w:bCs/>
                <w:color w:val="000000"/>
                <w:sz w:val="24"/>
                <w:szCs w:val="24"/>
                <w:lang w:val="ru-RU"/>
              </w:rPr>
              <w:t>Стаж работы, кол-во работников</w:t>
            </w:r>
          </w:p>
        </w:tc>
      </w:tr>
      <w:tr w:rsidR="007B6A7A" w:rsidRPr="006D0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6A7A" w:rsidRPr="00DA4E7E" w:rsidRDefault="00EE1B2B" w:rsidP="006D01B4">
            <w:pPr>
              <w:rPr>
                <w:rFonts w:hAnsi="Times New Roman" w:cs="Times New Roman"/>
                <w:color w:val="000000"/>
                <w:sz w:val="24"/>
                <w:szCs w:val="24"/>
                <w:lang w:val="ru-RU"/>
              </w:rPr>
            </w:pPr>
            <w:r w:rsidRPr="00EE1B2B">
              <w:rPr>
                <w:rFonts w:hAnsi="Times New Roman" w:cs="Times New Roman"/>
                <w:color w:val="000000"/>
                <w:sz w:val="24"/>
                <w:szCs w:val="24"/>
                <w:lang w:val="ru-RU"/>
              </w:rPr>
              <w:t xml:space="preserve">Высшее – </w:t>
            </w:r>
            <w:r w:rsidR="006D01B4">
              <w:rPr>
                <w:rFonts w:hAnsi="Times New Roman" w:cs="Times New Roman"/>
                <w:color w:val="000000"/>
                <w:sz w:val="24"/>
                <w:szCs w:val="24"/>
                <w:lang w:val="ru-RU"/>
              </w:rPr>
              <w:t>22</w:t>
            </w:r>
            <w:r w:rsidRPr="00EE1B2B">
              <w:rPr>
                <w:rFonts w:hAnsi="Times New Roman" w:cs="Times New Roman"/>
                <w:color w:val="000000"/>
                <w:sz w:val="24"/>
                <w:szCs w:val="24"/>
                <w:lang w:val="ru-RU"/>
              </w:rPr>
              <w:t xml:space="preserve"> чел.</w:t>
            </w:r>
            <w:r w:rsidRPr="00EE1B2B">
              <w:rPr>
                <w:lang w:val="ru-RU"/>
              </w:rPr>
              <w:br/>
            </w:r>
            <w:r w:rsidRPr="00EE1B2B">
              <w:rPr>
                <w:rFonts w:hAnsi="Times New Roman" w:cs="Times New Roman"/>
                <w:color w:val="000000"/>
                <w:sz w:val="24"/>
                <w:szCs w:val="24"/>
                <w:lang w:val="ru-RU"/>
              </w:rPr>
              <w:t xml:space="preserve">Среднее специальное </w:t>
            </w:r>
            <w:r w:rsidRPr="00EE1B2B">
              <w:rPr>
                <w:rFonts w:hAnsi="Times New Roman" w:cs="Times New Roman"/>
                <w:color w:val="000000"/>
                <w:sz w:val="24"/>
                <w:szCs w:val="24"/>
                <w:lang w:val="ru-RU"/>
              </w:rPr>
              <w:lastRenderedPageBreak/>
              <w:t>– 16 чел.</w:t>
            </w:r>
            <w:r w:rsidRPr="00EE1B2B">
              <w:rPr>
                <w:lang w:val="ru-RU"/>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6A7A" w:rsidRPr="00EE1B2B" w:rsidRDefault="00EE1B2B" w:rsidP="00F05753">
            <w:pPr>
              <w:rPr>
                <w:rFonts w:hAnsi="Times New Roman" w:cs="Times New Roman"/>
                <w:color w:val="000000"/>
                <w:sz w:val="24"/>
                <w:szCs w:val="24"/>
                <w:lang w:val="ru-RU"/>
              </w:rPr>
            </w:pPr>
            <w:r w:rsidRPr="00EE1B2B">
              <w:rPr>
                <w:rFonts w:hAnsi="Times New Roman" w:cs="Times New Roman"/>
                <w:color w:val="000000"/>
                <w:sz w:val="24"/>
                <w:szCs w:val="24"/>
                <w:lang w:val="ru-RU"/>
              </w:rPr>
              <w:lastRenderedPageBreak/>
              <w:t xml:space="preserve">Высшая – </w:t>
            </w:r>
            <w:r w:rsidR="00F05753">
              <w:rPr>
                <w:rFonts w:hAnsi="Times New Roman" w:cs="Times New Roman"/>
                <w:color w:val="000000"/>
                <w:sz w:val="24"/>
                <w:szCs w:val="24"/>
                <w:lang w:val="ru-RU"/>
              </w:rPr>
              <w:t>1</w:t>
            </w:r>
            <w:r w:rsidRPr="00EE1B2B">
              <w:rPr>
                <w:rFonts w:hAnsi="Times New Roman" w:cs="Times New Roman"/>
                <w:color w:val="000000"/>
                <w:sz w:val="24"/>
                <w:szCs w:val="24"/>
                <w:lang w:val="ru-RU"/>
              </w:rPr>
              <w:t xml:space="preserve"> чел.</w:t>
            </w:r>
            <w:r w:rsidRPr="00EE1B2B">
              <w:rPr>
                <w:lang w:val="ru-RU"/>
              </w:rPr>
              <w:br/>
            </w:r>
            <w:r w:rsidRPr="00EE1B2B">
              <w:rPr>
                <w:rFonts w:hAnsi="Times New Roman" w:cs="Times New Roman"/>
                <w:color w:val="000000"/>
                <w:sz w:val="24"/>
                <w:szCs w:val="24"/>
                <w:lang w:val="ru-RU"/>
              </w:rPr>
              <w:t xml:space="preserve">Первая – </w:t>
            </w:r>
            <w:r w:rsidR="00F05753">
              <w:rPr>
                <w:rFonts w:hAnsi="Times New Roman" w:cs="Times New Roman"/>
                <w:color w:val="000000"/>
                <w:sz w:val="24"/>
                <w:szCs w:val="24"/>
                <w:lang w:val="ru-RU"/>
              </w:rPr>
              <w:t>7</w:t>
            </w:r>
            <w:r w:rsidRPr="00EE1B2B">
              <w:rPr>
                <w:rFonts w:hAnsi="Times New Roman" w:cs="Times New Roman"/>
                <w:color w:val="000000"/>
                <w:sz w:val="24"/>
                <w:szCs w:val="24"/>
                <w:lang w:val="ru-RU"/>
              </w:rPr>
              <w:t xml:space="preserve"> чел.</w:t>
            </w:r>
            <w:r w:rsidRPr="00EE1B2B">
              <w:rPr>
                <w:lang w:val="ru-RU"/>
              </w:rPr>
              <w:br/>
            </w:r>
            <w:r w:rsidRPr="00EE1B2B">
              <w:rPr>
                <w:rFonts w:hAnsi="Times New Roman" w:cs="Times New Roman"/>
                <w:color w:val="000000"/>
                <w:sz w:val="24"/>
                <w:szCs w:val="24"/>
                <w:lang w:val="ru-RU"/>
              </w:rPr>
              <w:lastRenderedPageBreak/>
              <w:t xml:space="preserve">Без категории – </w:t>
            </w:r>
            <w:r w:rsidR="00F05753">
              <w:rPr>
                <w:rFonts w:hAnsi="Times New Roman" w:cs="Times New Roman"/>
                <w:color w:val="000000"/>
                <w:sz w:val="24"/>
                <w:szCs w:val="24"/>
                <w:lang w:val="ru-RU"/>
              </w:rPr>
              <w:t>7</w:t>
            </w:r>
            <w:r w:rsidRPr="00EE1B2B">
              <w:rPr>
                <w:rFonts w:hAnsi="Times New Roman" w:cs="Times New Roman"/>
                <w:color w:val="000000"/>
                <w:sz w:val="24"/>
                <w:szCs w:val="24"/>
                <w:lang w:val="ru-RU"/>
              </w:rPr>
              <w:t xml:space="preserve">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6A7A" w:rsidRPr="006D01B4" w:rsidRDefault="006D01B4" w:rsidP="006D01B4">
            <w:pPr>
              <w:rPr>
                <w:rFonts w:hAnsi="Times New Roman" w:cs="Times New Roman"/>
                <w:color w:val="000000"/>
                <w:sz w:val="24"/>
                <w:szCs w:val="24"/>
                <w:lang w:val="ru-RU"/>
              </w:rPr>
            </w:pPr>
            <w:proofErr w:type="gramStart"/>
            <w:r>
              <w:rPr>
                <w:rFonts w:hAnsi="Times New Roman" w:cs="Times New Roman"/>
                <w:color w:val="000000"/>
                <w:sz w:val="24"/>
                <w:szCs w:val="24"/>
                <w:lang w:val="ru-RU"/>
              </w:rPr>
              <w:lastRenderedPageBreak/>
              <w:t>д</w:t>
            </w:r>
            <w:r w:rsidR="00EE1B2B" w:rsidRPr="00EE1B2B">
              <w:rPr>
                <w:rFonts w:hAnsi="Times New Roman" w:cs="Times New Roman"/>
                <w:color w:val="000000"/>
                <w:sz w:val="24"/>
                <w:szCs w:val="24"/>
                <w:lang w:val="ru-RU"/>
              </w:rPr>
              <w:t>о</w:t>
            </w:r>
            <w:proofErr w:type="gramEnd"/>
            <w:r w:rsidR="00EE1B2B" w:rsidRPr="00EE1B2B">
              <w:rPr>
                <w:rFonts w:hAnsi="Times New Roman" w:cs="Times New Roman"/>
                <w:color w:val="000000"/>
                <w:sz w:val="24"/>
                <w:szCs w:val="24"/>
                <w:lang w:val="ru-RU"/>
              </w:rPr>
              <w:t xml:space="preserve"> 5 лет – </w:t>
            </w:r>
            <w:r>
              <w:rPr>
                <w:rFonts w:hAnsi="Times New Roman" w:cs="Times New Roman"/>
                <w:color w:val="000000"/>
                <w:sz w:val="24"/>
                <w:szCs w:val="24"/>
                <w:lang w:val="ru-RU"/>
              </w:rPr>
              <w:t>8</w:t>
            </w:r>
            <w:r w:rsidR="00EE1B2B" w:rsidRPr="00EE1B2B">
              <w:rPr>
                <w:rFonts w:hAnsi="Times New Roman" w:cs="Times New Roman"/>
                <w:color w:val="000000"/>
                <w:sz w:val="24"/>
                <w:szCs w:val="24"/>
                <w:lang w:val="ru-RU"/>
              </w:rPr>
              <w:t xml:space="preserve"> чел.</w:t>
            </w:r>
            <w:r w:rsidR="00EE1B2B" w:rsidRPr="00EE1B2B">
              <w:rPr>
                <w:lang w:val="ru-RU"/>
              </w:rPr>
              <w:br/>
            </w:r>
            <w:r w:rsidR="00EE1B2B" w:rsidRPr="00EE1B2B">
              <w:rPr>
                <w:rFonts w:hAnsi="Times New Roman" w:cs="Times New Roman"/>
                <w:color w:val="000000"/>
                <w:sz w:val="24"/>
                <w:szCs w:val="24"/>
                <w:lang w:val="ru-RU"/>
              </w:rPr>
              <w:t xml:space="preserve">5 – 10 лет – </w:t>
            </w:r>
            <w:r>
              <w:rPr>
                <w:rFonts w:hAnsi="Times New Roman" w:cs="Times New Roman"/>
                <w:color w:val="000000"/>
                <w:sz w:val="24"/>
                <w:szCs w:val="24"/>
                <w:lang w:val="ru-RU"/>
              </w:rPr>
              <w:t>28</w:t>
            </w:r>
            <w:r w:rsidR="00EE1B2B" w:rsidRPr="00EE1B2B">
              <w:rPr>
                <w:rFonts w:hAnsi="Times New Roman" w:cs="Times New Roman"/>
                <w:color w:val="000000"/>
                <w:sz w:val="24"/>
                <w:szCs w:val="24"/>
                <w:lang w:val="ru-RU"/>
              </w:rPr>
              <w:t xml:space="preserve"> чел.</w:t>
            </w:r>
            <w:r w:rsidR="00EE1B2B" w:rsidRPr="00EE1B2B">
              <w:rPr>
                <w:lang w:val="ru-RU"/>
              </w:rPr>
              <w:br/>
            </w:r>
            <w:r>
              <w:rPr>
                <w:rFonts w:hAnsi="Times New Roman" w:cs="Times New Roman"/>
                <w:color w:val="000000"/>
                <w:sz w:val="24"/>
                <w:szCs w:val="24"/>
                <w:lang w:val="ru-RU"/>
              </w:rPr>
              <w:lastRenderedPageBreak/>
              <w:t>с</w:t>
            </w:r>
            <w:r w:rsidR="00EE1B2B" w:rsidRPr="006D01B4">
              <w:rPr>
                <w:rFonts w:hAnsi="Times New Roman" w:cs="Times New Roman"/>
                <w:color w:val="000000"/>
                <w:sz w:val="24"/>
                <w:szCs w:val="24"/>
                <w:lang w:val="ru-RU"/>
              </w:rPr>
              <w:t>выше 15 лет – 2 чел.</w:t>
            </w:r>
            <w:r w:rsidR="00EE1B2B">
              <w:rPr>
                <w:rFonts w:hAnsi="Times New Roman" w:cs="Times New Roman"/>
                <w:color w:val="000000"/>
                <w:sz w:val="24"/>
                <w:szCs w:val="24"/>
              </w:rPr>
              <w:t> </w:t>
            </w:r>
          </w:p>
        </w:tc>
      </w:tr>
    </w:tbl>
    <w:p w:rsidR="00F05753" w:rsidRPr="00CD43FA" w:rsidRDefault="00EE1B2B" w:rsidP="00964A22">
      <w:pPr>
        <w:spacing w:before="0" w:beforeAutospacing="0" w:after="0" w:afterAutospacing="0"/>
        <w:jc w:val="both"/>
        <w:rPr>
          <w:rFonts w:hAnsi="Times New Roman" w:cs="Times New Roman"/>
          <w:color w:val="000000"/>
          <w:sz w:val="24"/>
          <w:szCs w:val="24"/>
          <w:lang w:val="ru-RU"/>
        </w:rPr>
      </w:pPr>
      <w:r w:rsidRPr="00CD43FA">
        <w:rPr>
          <w:rFonts w:hAnsi="Times New Roman" w:cs="Times New Roman"/>
          <w:b/>
          <w:bCs/>
          <w:color w:val="000000"/>
          <w:sz w:val="24"/>
          <w:szCs w:val="24"/>
          <w:lang w:val="ru-RU"/>
        </w:rPr>
        <w:lastRenderedPageBreak/>
        <w:t>Характеристика достижений организации.</w:t>
      </w:r>
      <w:r w:rsidRPr="00CD43FA">
        <w:rPr>
          <w:rFonts w:hAnsi="Times New Roman" w:cs="Times New Roman"/>
          <w:color w:val="000000"/>
          <w:sz w:val="24"/>
          <w:szCs w:val="24"/>
          <w:lang w:val="ru-RU"/>
        </w:rPr>
        <w:t xml:space="preserve"> Педагоги детского сада регулярно участвуют в конкурсах муниципального и регионального уровня. </w:t>
      </w:r>
    </w:p>
    <w:p w:rsidR="00CD43FA" w:rsidRDefault="00CD43FA" w:rsidP="00CD43FA">
      <w:pPr>
        <w:pStyle w:val="a7"/>
        <w:numPr>
          <w:ilvl w:val="0"/>
          <w:numId w:val="8"/>
        </w:numPr>
        <w:spacing w:before="0" w:beforeAutospacing="0" w:after="0" w:afterAutospacing="0"/>
        <w:ind w:left="284" w:hanging="284"/>
        <w:rPr>
          <w:rFonts w:hAnsi="Times New Roman" w:cs="Times New Roman"/>
          <w:color w:val="000000"/>
          <w:sz w:val="24"/>
          <w:szCs w:val="24"/>
          <w:lang w:val="ru-RU"/>
        </w:rPr>
      </w:pPr>
      <w:r w:rsidRPr="00CD43FA">
        <w:rPr>
          <w:rFonts w:hAnsi="Times New Roman" w:cs="Times New Roman"/>
          <w:color w:val="000000"/>
          <w:sz w:val="24"/>
          <w:szCs w:val="24"/>
          <w:lang w:val="ru-RU"/>
        </w:rPr>
        <w:t>Региональный</w:t>
      </w:r>
      <w:r w:rsidR="006D01B4" w:rsidRPr="00CD43FA">
        <w:rPr>
          <w:rFonts w:hAnsi="Times New Roman" w:cs="Times New Roman"/>
          <w:color w:val="000000"/>
          <w:sz w:val="24"/>
          <w:szCs w:val="24"/>
          <w:lang w:val="ru-RU"/>
        </w:rPr>
        <w:t xml:space="preserve"> конкурс педагогического мастерства «Педагог года Чукотки - 2019» - </w:t>
      </w:r>
      <w:proofErr w:type="spellStart"/>
      <w:r w:rsidR="006D01B4" w:rsidRPr="00CD43FA">
        <w:rPr>
          <w:rFonts w:hAnsi="Times New Roman" w:cs="Times New Roman"/>
          <w:color w:val="000000"/>
          <w:sz w:val="24"/>
          <w:szCs w:val="24"/>
          <w:lang w:val="ru-RU"/>
        </w:rPr>
        <w:t>Бильдина</w:t>
      </w:r>
      <w:proofErr w:type="spellEnd"/>
      <w:r w:rsidR="006D01B4" w:rsidRPr="00CD43FA">
        <w:rPr>
          <w:rFonts w:hAnsi="Times New Roman" w:cs="Times New Roman"/>
          <w:color w:val="000000"/>
          <w:sz w:val="24"/>
          <w:szCs w:val="24"/>
          <w:lang w:val="ru-RU"/>
        </w:rPr>
        <w:t xml:space="preserve"> Ольга Васильевна (3 место);</w:t>
      </w:r>
    </w:p>
    <w:p w:rsidR="00CD43FA" w:rsidRDefault="006D01B4" w:rsidP="00CD43FA">
      <w:pPr>
        <w:pStyle w:val="a7"/>
        <w:numPr>
          <w:ilvl w:val="0"/>
          <w:numId w:val="8"/>
        </w:numPr>
        <w:spacing w:before="0" w:beforeAutospacing="0" w:after="0" w:afterAutospacing="0"/>
        <w:ind w:left="284" w:hanging="284"/>
        <w:rPr>
          <w:rFonts w:hAnsi="Times New Roman" w:cs="Times New Roman"/>
          <w:color w:val="000000"/>
          <w:sz w:val="24"/>
          <w:szCs w:val="24"/>
          <w:lang w:val="ru-RU"/>
        </w:rPr>
      </w:pPr>
      <w:r w:rsidRPr="00CD43FA">
        <w:rPr>
          <w:rFonts w:hAnsi="Times New Roman" w:cs="Times New Roman"/>
          <w:color w:val="000000"/>
          <w:sz w:val="24"/>
          <w:szCs w:val="24"/>
          <w:lang w:val="ru-RU"/>
        </w:rPr>
        <w:t>М</w:t>
      </w:r>
      <w:r w:rsidRPr="00CD43FA">
        <w:rPr>
          <w:rFonts w:hAnsi="Times New Roman" w:cs="Times New Roman"/>
          <w:color w:val="000000"/>
          <w:sz w:val="24"/>
          <w:szCs w:val="24"/>
          <w:lang w:val="ru-RU"/>
        </w:rPr>
        <w:t>униципальн</w:t>
      </w:r>
      <w:r w:rsidRPr="00CD43FA">
        <w:rPr>
          <w:rFonts w:hAnsi="Times New Roman" w:cs="Times New Roman"/>
          <w:color w:val="000000"/>
          <w:sz w:val="24"/>
          <w:szCs w:val="24"/>
          <w:lang w:val="ru-RU"/>
        </w:rPr>
        <w:t>ый</w:t>
      </w:r>
      <w:r w:rsidRPr="00CD43FA">
        <w:rPr>
          <w:rFonts w:hAnsi="Times New Roman" w:cs="Times New Roman"/>
          <w:color w:val="000000"/>
          <w:sz w:val="24"/>
          <w:szCs w:val="24"/>
          <w:lang w:val="ru-RU"/>
        </w:rPr>
        <w:t xml:space="preserve"> </w:t>
      </w:r>
      <w:r w:rsidRPr="00CD43FA">
        <w:rPr>
          <w:rFonts w:hAnsi="Times New Roman" w:cs="Times New Roman"/>
          <w:color w:val="000000"/>
          <w:sz w:val="24"/>
          <w:szCs w:val="24"/>
          <w:lang w:val="ru-RU"/>
        </w:rPr>
        <w:t xml:space="preserve">этап </w:t>
      </w:r>
      <w:proofErr w:type="gramStart"/>
      <w:r w:rsidRPr="00CD43FA">
        <w:rPr>
          <w:rFonts w:hAnsi="Times New Roman" w:cs="Times New Roman"/>
          <w:color w:val="000000"/>
          <w:sz w:val="24"/>
          <w:szCs w:val="24"/>
          <w:lang w:val="ru-RU"/>
        </w:rPr>
        <w:t>регионального</w:t>
      </w:r>
      <w:r w:rsidRPr="00CD43FA">
        <w:rPr>
          <w:rFonts w:hAnsi="Times New Roman" w:cs="Times New Roman"/>
          <w:color w:val="000000"/>
          <w:sz w:val="24"/>
          <w:szCs w:val="24"/>
          <w:lang w:val="ru-RU"/>
        </w:rPr>
        <w:t xml:space="preserve">  конкурса</w:t>
      </w:r>
      <w:proofErr w:type="gramEnd"/>
      <w:r w:rsidRPr="00CD43FA">
        <w:rPr>
          <w:rFonts w:hAnsi="Times New Roman" w:cs="Times New Roman"/>
          <w:color w:val="000000"/>
          <w:sz w:val="24"/>
          <w:szCs w:val="24"/>
          <w:lang w:val="ru-RU"/>
        </w:rPr>
        <w:t xml:space="preserve">  педагогического мастерства</w:t>
      </w:r>
      <w:r w:rsidRPr="00CD43FA">
        <w:rPr>
          <w:rFonts w:hAnsi="Times New Roman" w:cs="Times New Roman"/>
          <w:color w:val="000000"/>
          <w:sz w:val="24"/>
          <w:szCs w:val="24"/>
          <w:lang w:val="ru-RU"/>
        </w:rPr>
        <w:t xml:space="preserve"> </w:t>
      </w:r>
      <w:r w:rsidRPr="00CD43FA">
        <w:rPr>
          <w:rFonts w:hAnsi="Times New Roman" w:cs="Times New Roman"/>
          <w:color w:val="000000"/>
          <w:sz w:val="24"/>
          <w:szCs w:val="24"/>
          <w:lang w:val="ru-RU"/>
        </w:rPr>
        <w:t>«Педагог года Чукотки – 2020»</w:t>
      </w:r>
      <w:r w:rsidRPr="00CD43FA">
        <w:rPr>
          <w:rFonts w:hAnsi="Times New Roman" w:cs="Times New Roman"/>
          <w:color w:val="000000"/>
          <w:sz w:val="24"/>
          <w:szCs w:val="24"/>
          <w:lang w:val="ru-RU"/>
        </w:rPr>
        <w:t xml:space="preserve"> </w:t>
      </w:r>
      <w:proofErr w:type="spellStart"/>
      <w:r w:rsidRPr="00CD43FA">
        <w:rPr>
          <w:rFonts w:hAnsi="Times New Roman" w:cs="Times New Roman"/>
          <w:color w:val="000000"/>
          <w:sz w:val="24"/>
          <w:szCs w:val="24"/>
          <w:lang w:val="ru-RU"/>
        </w:rPr>
        <w:t>Пронькина</w:t>
      </w:r>
      <w:proofErr w:type="spellEnd"/>
      <w:r w:rsidRPr="00CD43FA">
        <w:rPr>
          <w:rFonts w:hAnsi="Times New Roman" w:cs="Times New Roman"/>
          <w:color w:val="000000"/>
          <w:sz w:val="24"/>
          <w:szCs w:val="24"/>
          <w:lang w:val="ru-RU"/>
        </w:rPr>
        <w:t xml:space="preserve"> Наталья Геннадьевна (2место);</w:t>
      </w:r>
    </w:p>
    <w:p w:rsidR="00CD43FA" w:rsidRDefault="00CD43FA" w:rsidP="00CD43FA">
      <w:pPr>
        <w:pStyle w:val="a7"/>
        <w:numPr>
          <w:ilvl w:val="0"/>
          <w:numId w:val="8"/>
        </w:numPr>
        <w:spacing w:before="0" w:beforeAutospacing="0" w:after="0" w:afterAutospacing="0"/>
        <w:ind w:left="284" w:hanging="284"/>
        <w:rPr>
          <w:rFonts w:hAnsi="Times New Roman" w:cs="Times New Roman"/>
          <w:color w:val="000000"/>
          <w:sz w:val="24"/>
          <w:szCs w:val="24"/>
          <w:lang w:val="ru-RU"/>
        </w:rPr>
      </w:pPr>
      <w:r w:rsidRPr="00CD43FA">
        <w:rPr>
          <w:rFonts w:hAnsi="Times New Roman" w:cs="Times New Roman"/>
          <w:color w:val="000000"/>
          <w:sz w:val="24"/>
          <w:szCs w:val="24"/>
          <w:lang w:val="ru-RU"/>
        </w:rPr>
        <w:t>Региональный</w:t>
      </w:r>
      <w:r w:rsidR="006D01B4" w:rsidRPr="00CD43FA">
        <w:rPr>
          <w:rFonts w:hAnsi="Times New Roman" w:cs="Times New Roman"/>
          <w:color w:val="000000"/>
          <w:sz w:val="24"/>
          <w:szCs w:val="24"/>
          <w:lang w:val="ru-RU"/>
        </w:rPr>
        <w:t xml:space="preserve"> конкурс педагогического мастерства «Педагог года Чукотки - 20</w:t>
      </w:r>
      <w:r w:rsidRPr="00CD43FA">
        <w:rPr>
          <w:rFonts w:hAnsi="Times New Roman" w:cs="Times New Roman"/>
          <w:color w:val="000000"/>
          <w:sz w:val="24"/>
          <w:szCs w:val="24"/>
          <w:lang w:val="ru-RU"/>
        </w:rPr>
        <w:t>21</w:t>
      </w:r>
      <w:r w:rsidR="006D01B4" w:rsidRPr="00CD43FA">
        <w:rPr>
          <w:rFonts w:hAnsi="Times New Roman" w:cs="Times New Roman"/>
          <w:color w:val="000000"/>
          <w:sz w:val="24"/>
          <w:szCs w:val="24"/>
          <w:lang w:val="ru-RU"/>
        </w:rPr>
        <w:t xml:space="preserve">» - </w:t>
      </w:r>
      <w:proofErr w:type="spellStart"/>
      <w:r w:rsidRPr="00CD43FA">
        <w:rPr>
          <w:rFonts w:hAnsi="Times New Roman" w:cs="Times New Roman"/>
          <w:color w:val="000000"/>
          <w:sz w:val="24"/>
          <w:szCs w:val="24"/>
          <w:lang w:val="ru-RU"/>
        </w:rPr>
        <w:t>Мирзаева</w:t>
      </w:r>
      <w:proofErr w:type="spellEnd"/>
      <w:r w:rsidRPr="00CD43FA">
        <w:rPr>
          <w:rFonts w:hAnsi="Times New Roman" w:cs="Times New Roman"/>
          <w:color w:val="000000"/>
          <w:sz w:val="24"/>
          <w:szCs w:val="24"/>
          <w:lang w:val="ru-RU"/>
        </w:rPr>
        <w:t xml:space="preserve"> Татьяна Сергеевна</w:t>
      </w:r>
      <w:r w:rsidR="006D01B4" w:rsidRPr="00CD43FA">
        <w:rPr>
          <w:rFonts w:hAnsi="Times New Roman" w:cs="Times New Roman"/>
          <w:color w:val="000000"/>
          <w:sz w:val="24"/>
          <w:szCs w:val="24"/>
          <w:lang w:val="ru-RU"/>
        </w:rPr>
        <w:t xml:space="preserve"> (3 место);</w:t>
      </w:r>
    </w:p>
    <w:p w:rsidR="00CD43FA" w:rsidRPr="00CD43FA" w:rsidRDefault="00CD43FA" w:rsidP="00CD43FA">
      <w:pPr>
        <w:pStyle w:val="a7"/>
        <w:numPr>
          <w:ilvl w:val="0"/>
          <w:numId w:val="8"/>
        </w:numPr>
        <w:ind w:left="284" w:hanging="284"/>
        <w:rPr>
          <w:rFonts w:hAnsi="Times New Roman" w:cs="Times New Roman"/>
          <w:color w:val="000000"/>
          <w:sz w:val="24"/>
          <w:szCs w:val="24"/>
          <w:lang w:val="ru-RU"/>
        </w:rPr>
      </w:pPr>
      <w:r w:rsidRPr="00CD43FA">
        <w:rPr>
          <w:rFonts w:hAnsi="Times New Roman" w:cs="Times New Roman"/>
          <w:color w:val="000000"/>
          <w:sz w:val="24"/>
          <w:szCs w:val="24"/>
          <w:lang w:val="ru-RU"/>
        </w:rPr>
        <w:t>Региональный конкурс на лучшую организацию горячего питания воспитанников и обучающихся образовательных организаций Чукотского АО в 202</w:t>
      </w:r>
      <w:r>
        <w:rPr>
          <w:rFonts w:hAnsi="Times New Roman" w:cs="Times New Roman"/>
          <w:color w:val="000000"/>
          <w:sz w:val="24"/>
          <w:szCs w:val="24"/>
          <w:lang w:val="ru-RU"/>
        </w:rPr>
        <w:t>1</w:t>
      </w:r>
      <w:r w:rsidRPr="00CD43FA">
        <w:rPr>
          <w:rFonts w:hAnsi="Times New Roman" w:cs="Times New Roman"/>
          <w:color w:val="000000"/>
          <w:sz w:val="24"/>
          <w:szCs w:val="24"/>
          <w:lang w:val="ru-RU"/>
        </w:rPr>
        <w:t xml:space="preserve"> году (диплом </w:t>
      </w:r>
      <w:r>
        <w:rPr>
          <w:rFonts w:hAnsi="Times New Roman" w:cs="Times New Roman"/>
          <w:color w:val="000000"/>
          <w:sz w:val="24"/>
          <w:szCs w:val="24"/>
          <w:lang w:val="ru-RU"/>
        </w:rPr>
        <w:t>призера 3 место</w:t>
      </w:r>
      <w:r w:rsidRPr="00CD43FA">
        <w:rPr>
          <w:rFonts w:hAnsi="Times New Roman" w:cs="Times New Roman"/>
          <w:color w:val="000000"/>
          <w:sz w:val="24"/>
          <w:szCs w:val="24"/>
          <w:lang w:val="ru-RU"/>
        </w:rPr>
        <w:t>);</w:t>
      </w:r>
    </w:p>
    <w:p w:rsidR="00CD43FA" w:rsidRDefault="00CD43FA" w:rsidP="00CD43FA">
      <w:pPr>
        <w:pStyle w:val="a7"/>
        <w:numPr>
          <w:ilvl w:val="0"/>
          <w:numId w:val="8"/>
        </w:numPr>
        <w:spacing w:before="0" w:beforeAutospacing="0" w:after="0" w:afterAutospacing="0"/>
        <w:ind w:left="284" w:hanging="284"/>
        <w:rPr>
          <w:rFonts w:hAnsi="Times New Roman" w:cs="Times New Roman"/>
          <w:color w:val="000000"/>
          <w:sz w:val="24"/>
          <w:szCs w:val="24"/>
          <w:lang w:val="ru-RU"/>
        </w:rPr>
      </w:pPr>
      <w:r w:rsidRPr="00CD43FA">
        <w:rPr>
          <w:rFonts w:hAnsi="Times New Roman" w:cs="Times New Roman"/>
          <w:color w:val="000000"/>
          <w:sz w:val="24"/>
          <w:szCs w:val="24"/>
          <w:lang w:val="ru-RU"/>
        </w:rPr>
        <w:t xml:space="preserve">Региональный конкурс педагогического мастерства «Педагог года Чукотки - 2022» - </w:t>
      </w:r>
      <w:r>
        <w:rPr>
          <w:rFonts w:hAnsi="Times New Roman" w:cs="Times New Roman"/>
          <w:color w:val="000000"/>
          <w:sz w:val="24"/>
          <w:szCs w:val="24"/>
          <w:lang w:val="ru-RU"/>
        </w:rPr>
        <w:t xml:space="preserve">Рогожина Анастасия </w:t>
      </w:r>
      <w:proofErr w:type="spellStart"/>
      <w:r>
        <w:rPr>
          <w:rFonts w:hAnsi="Times New Roman" w:cs="Times New Roman"/>
          <w:color w:val="000000"/>
          <w:sz w:val="24"/>
          <w:szCs w:val="24"/>
          <w:lang w:val="ru-RU"/>
        </w:rPr>
        <w:t>Алксандровна</w:t>
      </w:r>
      <w:proofErr w:type="spellEnd"/>
      <w:r w:rsidRPr="00CD43FA">
        <w:rPr>
          <w:rFonts w:hAnsi="Times New Roman" w:cs="Times New Roman"/>
          <w:color w:val="000000"/>
          <w:sz w:val="24"/>
          <w:szCs w:val="24"/>
          <w:lang w:val="ru-RU"/>
        </w:rPr>
        <w:t xml:space="preserve"> (</w:t>
      </w:r>
      <w:r>
        <w:rPr>
          <w:rFonts w:hAnsi="Times New Roman" w:cs="Times New Roman"/>
          <w:color w:val="000000"/>
          <w:sz w:val="24"/>
          <w:szCs w:val="24"/>
          <w:lang w:val="ru-RU"/>
        </w:rPr>
        <w:t>3 место</w:t>
      </w:r>
      <w:r w:rsidRPr="00CD43FA">
        <w:rPr>
          <w:rFonts w:hAnsi="Times New Roman" w:cs="Times New Roman"/>
          <w:color w:val="000000"/>
          <w:sz w:val="24"/>
          <w:szCs w:val="24"/>
          <w:lang w:val="ru-RU"/>
        </w:rPr>
        <w:t>);</w:t>
      </w:r>
    </w:p>
    <w:p w:rsidR="006D01B4" w:rsidRPr="00964A22" w:rsidRDefault="00CD43FA" w:rsidP="00CD43FA">
      <w:pPr>
        <w:pStyle w:val="a7"/>
        <w:numPr>
          <w:ilvl w:val="0"/>
          <w:numId w:val="8"/>
        </w:numPr>
        <w:spacing w:before="0" w:beforeAutospacing="0" w:after="0" w:afterAutospacing="0"/>
        <w:ind w:left="284" w:hanging="284"/>
        <w:rPr>
          <w:rFonts w:hAnsi="Times New Roman" w:cs="Times New Roman"/>
          <w:color w:val="000000"/>
          <w:sz w:val="24"/>
          <w:szCs w:val="24"/>
          <w:lang w:val="ru-RU"/>
        </w:rPr>
      </w:pPr>
      <w:r>
        <w:rPr>
          <w:rFonts w:hAnsi="Times New Roman" w:cs="Times New Roman"/>
          <w:color w:val="000000"/>
          <w:sz w:val="24"/>
          <w:szCs w:val="24"/>
          <w:lang w:val="ru-RU"/>
        </w:rPr>
        <w:t>Региональный конкурс на лучшую организацию горячего питания воспитанников и обучающихся образовательных организаций Чукотского АО в 2022 году (диплом победителя);</w:t>
      </w:r>
    </w:p>
    <w:p w:rsidR="007B6A7A" w:rsidRPr="00EE1B2B" w:rsidRDefault="00EE1B2B">
      <w:pPr>
        <w:jc w:val="center"/>
        <w:rPr>
          <w:rFonts w:hAnsi="Times New Roman" w:cs="Times New Roman"/>
          <w:color w:val="000000"/>
          <w:sz w:val="24"/>
          <w:szCs w:val="24"/>
          <w:lang w:val="ru-RU"/>
        </w:rPr>
      </w:pPr>
      <w:r w:rsidRPr="00EE1B2B">
        <w:rPr>
          <w:rFonts w:hAnsi="Times New Roman" w:cs="Times New Roman"/>
          <w:b/>
          <w:bCs/>
          <w:color w:val="000000"/>
          <w:sz w:val="24"/>
          <w:szCs w:val="24"/>
          <w:lang w:val="ru-RU"/>
        </w:rPr>
        <w:t>Основания для разработки программы развития</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Перед началом разработки программы рабочая группа проанализировала:</w:t>
      </w:r>
    </w:p>
    <w:p w:rsidR="007B6A7A" w:rsidRPr="00EE1B2B" w:rsidRDefault="00EE1B2B">
      <w:pPr>
        <w:numPr>
          <w:ilvl w:val="0"/>
          <w:numId w:val="5"/>
        </w:numPr>
        <w:ind w:left="780" w:right="180"/>
        <w:contextualSpacing/>
        <w:rPr>
          <w:rFonts w:hAnsi="Times New Roman" w:cs="Times New Roman"/>
          <w:color w:val="000000"/>
          <w:sz w:val="24"/>
          <w:szCs w:val="24"/>
          <w:lang w:val="ru-RU"/>
        </w:rPr>
      </w:pPr>
      <w:r w:rsidRPr="00EE1B2B">
        <w:rPr>
          <w:rFonts w:hAnsi="Times New Roman" w:cs="Times New Roman"/>
          <w:color w:val="000000"/>
          <w:sz w:val="24"/>
          <w:szCs w:val="24"/>
          <w:lang w:val="ru-RU"/>
        </w:rPr>
        <w:t>результативность реализации программы развития детского сада на 2019-2022;</w:t>
      </w:r>
    </w:p>
    <w:p w:rsidR="007B6A7A" w:rsidRPr="00EE1B2B" w:rsidRDefault="00EE1B2B">
      <w:pPr>
        <w:numPr>
          <w:ilvl w:val="0"/>
          <w:numId w:val="5"/>
        </w:numPr>
        <w:ind w:left="780" w:right="180"/>
        <w:contextualSpacing/>
        <w:rPr>
          <w:rFonts w:hAnsi="Times New Roman" w:cs="Times New Roman"/>
          <w:color w:val="000000"/>
          <w:sz w:val="24"/>
          <w:szCs w:val="24"/>
          <w:lang w:val="ru-RU"/>
        </w:rPr>
      </w:pPr>
      <w:r w:rsidRPr="00EE1B2B">
        <w:rPr>
          <w:rFonts w:hAnsi="Times New Roman" w:cs="Times New Roman"/>
          <w:color w:val="000000"/>
          <w:sz w:val="24"/>
          <w:szCs w:val="24"/>
          <w:lang w:val="ru-RU"/>
        </w:rPr>
        <w:t xml:space="preserve">потенциал развития детского сада на основе </w:t>
      </w:r>
      <w:r>
        <w:rPr>
          <w:rFonts w:hAnsi="Times New Roman" w:cs="Times New Roman"/>
          <w:color w:val="000000"/>
          <w:sz w:val="24"/>
          <w:szCs w:val="24"/>
        </w:rPr>
        <w:t>SWOT</w:t>
      </w:r>
      <w:r w:rsidRPr="00EE1B2B">
        <w:rPr>
          <w:rFonts w:hAnsi="Times New Roman" w:cs="Times New Roman"/>
          <w:color w:val="000000"/>
          <w:sz w:val="24"/>
          <w:szCs w:val="24"/>
          <w:lang w:val="ru-RU"/>
        </w:rPr>
        <w:t>–анализа возможностей и проблем образовательной организации;</w:t>
      </w:r>
    </w:p>
    <w:p w:rsidR="007B6A7A" w:rsidRDefault="00EE1B2B">
      <w:pPr>
        <w:numPr>
          <w:ilvl w:val="0"/>
          <w:numId w:val="5"/>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возможные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варианты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 xml:space="preserve">Основания для разработки программы развития детского сада по итогам </w:t>
      </w:r>
      <w:r>
        <w:rPr>
          <w:rFonts w:hAnsi="Times New Roman" w:cs="Times New Roman"/>
          <w:color w:val="000000"/>
          <w:sz w:val="24"/>
          <w:szCs w:val="24"/>
        </w:rPr>
        <w:t>SWOT</w:t>
      </w:r>
      <w:r w:rsidRPr="00EE1B2B">
        <w:rPr>
          <w:rFonts w:hAnsi="Times New Roman" w:cs="Times New Roman"/>
          <w:color w:val="000000"/>
          <w:sz w:val="24"/>
          <w:szCs w:val="24"/>
          <w:lang w:val="ru-RU"/>
        </w:rPr>
        <w:t>-анализа</w:t>
      </w:r>
    </w:p>
    <w:tbl>
      <w:tblPr>
        <w:tblW w:w="0" w:type="auto"/>
        <w:tblCellMar>
          <w:top w:w="15" w:type="dxa"/>
          <w:left w:w="15" w:type="dxa"/>
          <w:bottom w:w="15" w:type="dxa"/>
          <w:right w:w="15" w:type="dxa"/>
        </w:tblCellMar>
        <w:tblLook w:val="0600" w:firstRow="0" w:lastRow="0" w:firstColumn="0" w:lastColumn="0" w:noHBand="1" w:noVBand="1"/>
      </w:tblPr>
      <w:tblGrid>
        <w:gridCol w:w="2345"/>
        <w:gridCol w:w="2123"/>
        <w:gridCol w:w="2440"/>
        <w:gridCol w:w="2269"/>
      </w:tblGrid>
      <w:tr w:rsidR="007B6A7A" w:rsidRPr="00DA4E7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jc w:val="center"/>
              <w:rPr>
                <w:rFonts w:hAnsi="Times New Roman" w:cs="Times New Roman"/>
                <w:color w:val="000000"/>
                <w:sz w:val="24"/>
                <w:szCs w:val="24"/>
                <w:lang w:val="ru-RU"/>
              </w:rPr>
            </w:pPr>
            <w:r w:rsidRPr="00EE1B2B">
              <w:rPr>
                <w:rFonts w:hAnsi="Times New Roman" w:cs="Times New Roman"/>
                <w:color w:val="000000"/>
                <w:sz w:val="24"/>
                <w:szCs w:val="24"/>
                <w:lang w:val="ru-RU"/>
              </w:rPr>
              <w:t>Оценка актуального состояния внутреннего потенциала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jc w:val="center"/>
              <w:rPr>
                <w:rFonts w:hAnsi="Times New Roman" w:cs="Times New Roman"/>
                <w:color w:val="000000"/>
                <w:sz w:val="24"/>
                <w:szCs w:val="24"/>
                <w:lang w:val="ru-RU"/>
              </w:rPr>
            </w:pPr>
            <w:r w:rsidRPr="00EE1B2B">
              <w:rPr>
                <w:rFonts w:hAnsi="Times New Roman" w:cs="Times New Roman"/>
                <w:color w:val="000000"/>
                <w:sz w:val="24"/>
                <w:szCs w:val="24"/>
                <w:lang w:val="ru-RU"/>
              </w:rPr>
              <w:t>Оценка перспектив развития с учетом изменения внешних факторов</w:t>
            </w:r>
          </w:p>
        </w:tc>
      </w:tr>
      <w:tr w:rsidR="007B6A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jc w:val="center"/>
              <w:rPr>
                <w:rFonts w:hAnsi="Times New Roman" w:cs="Times New Roman"/>
                <w:color w:val="000000"/>
                <w:sz w:val="24"/>
                <w:szCs w:val="24"/>
              </w:rPr>
            </w:pPr>
            <w:proofErr w:type="spellStart"/>
            <w:r>
              <w:rPr>
                <w:rFonts w:hAnsi="Times New Roman" w:cs="Times New Roman"/>
                <w:color w:val="000000"/>
                <w:sz w:val="24"/>
                <w:szCs w:val="24"/>
              </w:rPr>
              <w:t>Сильные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стороны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jc w:val="center"/>
              <w:rPr>
                <w:rFonts w:hAnsi="Times New Roman" w:cs="Times New Roman"/>
                <w:color w:val="000000"/>
                <w:sz w:val="24"/>
                <w:szCs w:val="24"/>
              </w:rPr>
            </w:pPr>
            <w:r>
              <w:rPr>
                <w:rFonts w:hAnsi="Times New Roman" w:cs="Times New Roman"/>
                <w:color w:val="000000"/>
                <w:sz w:val="24"/>
                <w:szCs w:val="24"/>
              </w:rPr>
              <w:t>Слабые стороны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jc w:val="center"/>
              <w:rPr>
                <w:rFonts w:hAnsi="Times New Roman" w:cs="Times New Roman"/>
                <w:color w:val="000000"/>
                <w:sz w:val="24"/>
                <w:szCs w:val="24"/>
              </w:rPr>
            </w:pPr>
            <w:r>
              <w:rPr>
                <w:rFonts w:hAnsi="Times New Roman" w:cs="Times New Roman"/>
                <w:color w:val="000000"/>
                <w:sz w:val="24"/>
                <w:szCs w:val="24"/>
              </w:rPr>
              <w:t>Благоприятные возможности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jc w:val="center"/>
              <w:rPr>
                <w:rFonts w:hAnsi="Times New Roman" w:cs="Times New Roman"/>
                <w:color w:val="000000"/>
                <w:sz w:val="24"/>
                <w:szCs w:val="24"/>
              </w:rPr>
            </w:pPr>
            <w:r>
              <w:rPr>
                <w:rFonts w:hAnsi="Times New Roman" w:cs="Times New Roman"/>
                <w:color w:val="000000"/>
                <w:sz w:val="24"/>
                <w:szCs w:val="24"/>
              </w:rPr>
              <w:t>Риски</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Высокий профессиональный уровень педагогических кадров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Отсутствие необходимого опыта педагогов в инновационной, цифровой, проектной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F05753">
            <w:pPr>
              <w:rPr>
                <w:rFonts w:hAnsi="Times New Roman" w:cs="Times New Roman"/>
                <w:color w:val="000000"/>
                <w:sz w:val="24"/>
                <w:szCs w:val="24"/>
                <w:lang w:val="ru-RU"/>
              </w:rPr>
            </w:pPr>
            <w:r w:rsidRPr="00EE1B2B">
              <w:rPr>
                <w:rFonts w:hAnsi="Times New Roman" w:cs="Times New Roman"/>
                <w:color w:val="000000"/>
                <w:sz w:val="24"/>
                <w:szCs w:val="24"/>
                <w:lang w:val="ru-RU"/>
              </w:rPr>
              <w:t xml:space="preserve">Есть возможность получать квалифицированную научно-методическую помощь от </w:t>
            </w:r>
            <w:r w:rsidR="00F05753">
              <w:rPr>
                <w:rFonts w:hAnsi="Times New Roman" w:cs="Times New Roman"/>
                <w:color w:val="000000"/>
                <w:sz w:val="24"/>
                <w:szCs w:val="24"/>
                <w:lang w:val="ru-RU"/>
              </w:rPr>
              <w:t>ГАУ ДПО «ЧИРОиПК»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Невысокая заработная плата, косвенным образом влияющая на престиж профессии и стимулирование педагогов развиваться, внедрять новые технологии</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 xml:space="preserve">Использование </w:t>
            </w:r>
            <w:r w:rsidRPr="00EE1B2B">
              <w:rPr>
                <w:rFonts w:hAnsi="Times New Roman" w:cs="Times New Roman"/>
                <w:color w:val="000000"/>
                <w:sz w:val="24"/>
                <w:szCs w:val="24"/>
                <w:lang w:val="ru-RU"/>
              </w:rPr>
              <w:lastRenderedPageBreak/>
              <w:t>инновационных подходов к организации методической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lastRenderedPageBreak/>
              <w:t xml:space="preserve">Преобладание в </w:t>
            </w:r>
            <w:r w:rsidRPr="00EE1B2B">
              <w:rPr>
                <w:rFonts w:hAnsi="Times New Roman" w:cs="Times New Roman"/>
                <w:color w:val="000000"/>
                <w:sz w:val="24"/>
                <w:szCs w:val="24"/>
                <w:lang w:val="ru-RU"/>
              </w:rPr>
              <w:lastRenderedPageBreak/>
              <w:t>коллективе педагогов традиционных подходов к образовательному процессу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lastRenderedPageBreak/>
              <w:t xml:space="preserve">Востребованность </w:t>
            </w:r>
            <w:r w:rsidRPr="00EE1B2B">
              <w:rPr>
                <w:rFonts w:hAnsi="Times New Roman" w:cs="Times New Roman"/>
                <w:color w:val="000000"/>
                <w:sz w:val="24"/>
                <w:szCs w:val="24"/>
                <w:lang w:val="ru-RU"/>
              </w:rPr>
              <w:lastRenderedPageBreak/>
              <w:t>среди родителей услуг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lastRenderedPageBreak/>
              <w:t xml:space="preserve">Формализованный </w:t>
            </w:r>
            <w:r w:rsidRPr="00EE1B2B">
              <w:rPr>
                <w:rFonts w:hAnsi="Times New Roman" w:cs="Times New Roman"/>
                <w:color w:val="000000"/>
                <w:sz w:val="24"/>
                <w:szCs w:val="24"/>
                <w:lang w:val="ru-RU"/>
              </w:rPr>
              <w:lastRenderedPageBreak/>
              <w:t xml:space="preserve">подход органов власти в сфере </w:t>
            </w:r>
            <w:proofErr w:type="spellStart"/>
            <w:r w:rsidRPr="00EE1B2B">
              <w:rPr>
                <w:rFonts w:hAnsi="Times New Roman" w:cs="Times New Roman"/>
                <w:color w:val="000000"/>
                <w:sz w:val="24"/>
                <w:szCs w:val="24"/>
                <w:lang w:val="ru-RU"/>
              </w:rPr>
              <w:t>цифровизации</w:t>
            </w:r>
            <w:proofErr w:type="spellEnd"/>
            <w:r w:rsidRPr="00EE1B2B">
              <w:rPr>
                <w:rFonts w:hAnsi="Times New Roman" w:cs="Times New Roman"/>
                <w:color w:val="000000"/>
                <w:sz w:val="24"/>
                <w:szCs w:val="24"/>
                <w:lang w:val="ru-RU"/>
              </w:rPr>
              <w:t xml:space="preserve"> и внедрения инноваций без учета потребностей и реальных возможностей конкретного детского сада</w:t>
            </w:r>
          </w:p>
        </w:tc>
      </w:tr>
      <w:tr w:rsidR="007B6A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lastRenderedPageBreak/>
              <w:t>Месторасположение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r>
              <w:rPr>
                <w:rFonts w:hAnsi="Times New Roman" w:cs="Times New Roman"/>
                <w:color w:val="000000"/>
                <w:sz w:val="24"/>
                <w:szCs w:val="24"/>
              </w:rPr>
              <w:t>Устаревшая материально-техническая база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 xml:space="preserve">Можно принять участие в целевых государственных программах в сфере </w:t>
            </w:r>
            <w:proofErr w:type="spellStart"/>
            <w:r w:rsidRPr="00EE1B2B">
              <w:rPr>
                <w:rFonts w:hAnsi="Times New Roman" w:cs="Times New Roman"/>
                <w:color w:val="000000"/>
                <w:sz w:val="24"/>
                <w:szCs w:val="24"/>
                <w:lang w:val="ru-RU"/>
              </w:rPr>
              <w:t>цифровизации</w:t>
            </w:r>
            <w:proofErr w:type="spellEnd"/>
            <w:r w:rsidRPr="00EE1B2B">
              <w:rPr>
                <w:rFonts w:hAnsi="Times New Roman" w:cs="Times New Roman"/>
                <w:color w:val="000000"/>
                <w:sz w:val="24"/>
                <w:szCs w:val="24"/>
                <w:lang w:val="ru-RU"/>
              </w:rPr>
              <w:t xml:space="preserve"> и развития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pPr>
              <w:rPr>
                <w:rFonts w:hAnsi="Times New Roman" w:cs="Times New Roman"/>
                <w:color w:val="000000"/>
                <w:sz w:val="24"/>
                <w:szCs w:val="24"/>
              </w:rPr>
            </w:pPr>
            <w:proofErr w:type="spellStart"/>
            <w:r>
              <w:rPr>
                <w:rFonts w:hAnsi="Times New Roman" w:cs="Times New Roman"/>
                <w:color w:val="000000"/>
                <w:sz w:val="24"/>
                <w:szCs w:val="24"/>
              </w:rPr>
              <w:t>Недостаточное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финансирование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Накопленный практический опыт образовательной и оздоровительной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Недостаточно опыта работы в области маркетинга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Удовлетворенность родителей работой детского сада.</w:t>
            </w:r>
          </w:p>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Есть организации, которые готовы стать партнерами в сетевом взаимодействии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pPr>
              <w:rPr>
                <w:rFonts w:hAnsi="Times New Roman" w:cs="Times New Roman"/>
                <w:color w:val="000000"/>
                <w:sz w:val="24"/>
                <w:szCs w:val="24"/>
                <w:lang w:val="ru-RU"/>
              </w:rPr>
            </w:pPr>
            <w:r w:rsidRPr="00EE1B2B">
              <w:rPr>
                <w:rFonts w:hAnsi="Times New Roman" w:cs="Times New Roman"/>
                <w:color w:val="000000"/>
                <w:sz w:val="24"/>
                <w:szCs w:val="24"/>
                <w:lang w:val="ru-RU"/>
              </w:rPr>
              <w:t>В связи с большим количеством инноваций в области дошкольного образования есть риск не довести до результата выбранные направления развития</w:t>
            </w:r>
          </w:p>
        </w:tc>
      </w:tr>
      <w:tr w:rsidR="007B6A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
              <w:rPr>
                <w:rFonts w:hAnsi="Times New Roman" w:cs="Times New Roman"/>
                <w:color w:val="000000"/>
                <w:sz w:val="24"/>
                <w:szCs w:val="24"/>
              </w:rPr>
              <w:t>...</w:t>
            </w:r>
          </w:p>
        </w:tc>
      </w:tr>
    </w:tbl>
    <w:p w:rsidR="007B6A7A" w:rsidRPr="00964A22" w:rsidRDefault="00EE1B2B">
      <w:pPr>
        <w:jc w:val="center"/>
        <w:rPr>
          <w:rFonts w:hAnsi="Times New Roman" w:cs="Times New Roman"/>
          <w:color w:val="000000"/>
          <w:sz w:val="24"/>
          <w:szCs w:val="24"/>
          <w:lang w:val="ru-RU"/>
        </w:rPr>
      </w:pPr>
      <w:r w:rsidRPr="00964A22">
        <w:rPr>
          <w:rFonts w:hAnsi="Times New Roman" w:cs="Times New Roman"/>
          <w:b/>
          <w:bCs/>
          <w:color w:val="000000"/>
          <w:sz w:val="24"/>
          <w:szCs w:val="24"/>
          <w:lang w:val="ru-RU"/>
        </w:rPr>
        <w:t>Основные направления развития организации</w:t>
      </w:r>
    </w:p>
    <w:p w:rsidR="00964A22" w:rsidRDefault="00EE1B2B" w:rsidP="00964A22">
      <w:pPr>
        <w:spacing w:before="0" w:beforeAutospacing="0" w:after="0" w:afterAutospacing="0"/>
        <w:jc w:val="both"/>
        <w:rPr>
          <w:rFonts w:hAnsi="Times New Roman" w:cs="Times New Roman"/>
          <w:color w:val="000000"/>
          <w:sz w:val="24"/>
          <w:szCs w:val="24"/>
          <w:lang w:val="ru-RU"/>
        </w:rPr>
      </w:pPr>
      <w:r w:rsidRPr="00964A22">
        <w:rPr>
          <w:rFonts w:hAnsi="Times New Roman" w:cs="Times New Roman"/>
          <w:color w:val="000000"/>
          <w:sz w:val="24"/>
          <w:szCs w:val="24"/>
          <w:lang w:val="ru-RU"/>
        </w:rPr>
        <w:t>1. Переход на ФООП ДО.</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Создание рабочей группы по обеспечению перехода на применение ФООП. Ознакомление педагогических работников с утвержденной к 01.01.2023 федеральной основной образовательной программой дошкольного образования (ФООП ДО). Определение объема работ по корректировки ООП детского сада и локальных нормативных актов. Приведение документов детского сада в соответствии с ФООП ДО.</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2. Модернизация</w:t>
      </w:r>
      <w:r>
        <w:rPr>
          <w:rFonts w:hAnsi="Times New Roman" w:cs="Times New Roman"/>
          <w:color w:val="000000"/>
          <w:sz w:val="24"/>
          <w:szCs w:val="24"/>
        </w:rPr>
        <w:t> </w:t>
      </w:r>
      <w:r w:rsidRPr="00EE1B2B">
        <w:rPr>
          <w:rFonts w:hAnsi="Times New Roman" w:cs="Times New Roman"/>
          <w:color w:val="000000"/>
          <w:sz w:val="24"/>
          <w:szCs w:val="24"/>
          <w:lang w:val="ru-RU"/>
        </w:rPr>
        <w:t>развивающей предметно-пространственной среды (РППС).</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Оценка состояния РППС на соответствие требованиям законодательства, в том числе</w:t>
      </w:r>
      <w:r>
        <w:rPr>
          <w:rFonts w:hAnsi="Times New Roman" w:cs="Times New Roman"/>
          <w:color w:val="000000"/>
          <w:sz w:val="24"/>
          <w:szCs w:val="24"/>
        </w:rPr>
        <w:t> </w:t>
      </w:r>
      <w:r w:rsidRPr="00EE1B2B">
        <w:rPr>
          <w:rFonts w:hAnsi="Times New Roman" w:cs="Times New Roman"/>
          <w:color w:val="000000"/>
          <w:sz w:val="24"/>
          <w:szCs w:val="24"/>
          <w:lang w:val="ru-RU"/>
        </w:rPr>
        <w:t>санитарному, и целям развития детского сада. Составление плана модернизации РППС и осуществление его, в том числе закупка и установка</w:t>
      </w:r>
      <w:r>
        <w:rPr>
          <w:rFonts w:hAnsi="Times New Roman" w:cs="Times New Roman"/>
          <w:color w:val="000000"/>
          <w:sz w:val="24"/>
          <w:szCs w:val="24"/>
        </w:rPr>
        <w:t> </w:t>
      </w:r>
      <w:r w:rsidRPr="00EE1B2B">
        <w:rPr>
          <w:rFonts w:hAnsi="Times New Roman" w:cs="Times New Roman"/>
          <w:color w:val="000000"/>
          <w:sz w:val="24"/>
          <w:szCs w:val="24"/>
          <w:lang w:val="ru-RU"/>
        </w:rPr>
        <w:t>нового оборудования.</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3. Повышение эффективности системы дополнительного образования, расширение спектра дополнительных образовательных услуг для детей и их родителей.</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lastRenderedPageBreak/>
        <w:t xml:space="preserve">Участие в реализации ведомственной целевой программы «Развитие дополнительного образования детей, выявление и поддержка лиц, проявивших выдающиеся способности» до 2025 года (распоряжение </w:t>
      </w:r>
      <w:proofErr w:type="spellStart"/>
      <w:r w:rsidRPr="00EE1B2B">
        <w:rPr>
          <w:rFonts w:hAnsi="Times New Roman" w:cs="Times New Roman"/>
          <w:color w:val="000000"/>
          <w:sz w:val="24"/>
          <w:szCs w:val="24"/>
          <w:lang w:val="ru-RU"/>
        </w:rPr>
        <w:t>Минпросвещения</w:t>
      </w:r>
      <w:proofErr w:type="spellEnd"/>
      <w:r w:rsidRPr="00EE1B2B">
        <w:rPr>
          <w:rFonts w:hAnsi="Times New Roman" w:cs="Times New Roman"/>
          <w:color w:val="000000"/>
          <w:sz w:val="24"/>
          <w:szCs w:val="24"/>
          <w:lang w:val="ru-RU"/>
        </w:rPr>
        <w:t xml:space="preserve"> от 21.06.2021 № Р-126).</w:t>
      </w:r>
    </w:p>
    <w:p w:rsidR="00964A22"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Введение образовательн</w:t>
      </w:r>
      <w:r w:rsidR="00964A22">
        <w:rPr>
          <w:rFonts w:hAnsi="Times New Roman" w:cs="Times New Roman"/>
          <w:color w:val="000000"/>
          <w:sz w:val="24"/>
          <w:szCs w:val="24"/>
          <w:lang w:val="ru-RU"/>
        </w:rPr>
        <w:t>ой</w:t>
      </w:r>
      <w:r w:rsidRPr="00EE1B2B">
        <w:rPr>
          <w:rFonts w:hAnsi="Times New Roman" w:cs="Times New Roman"/>
          <w:color w:val="000000"/>
          <w:sz w:val="24"/>
          <w:szCs w:val="24"/>
          <w:lang w:val="ru-RU"/>
        </w:rPr>
        <w:t xml:space="preserve"> программ</w:t>
      </w:r>
      <w:r w:rsidR="00964A22">
        <w:rPr>
          <w:rFonts w:hAnsi="Times New Roman" w:cs="Times New Roman"/>
          <w:color w:val="000000"/>
          <w:sz w:val="24"/>
          <w:szCs w:val="24"/>
          <w:lang w:val="ru-RU"/>
        </w:rPr>
        <w:t>ы</w:t>
      </w:r>
      <w:r w:rsidRPr="00EE1B2B">
        <w:rPr>
          <w:rFonts w:hAnsi="Times New Roman" w:cs="Times New Roman"/>
          <w:color w:val="000000"/>
          <w:sz w:val="24"/>
          <w:szCs w:val="24"/>
          <w:lang w:val="ru-RU"/>
        </w:rPr>
        <w:t xml:space="preserve"> дополнительного образования </w:t>
      </w:r>
      <w:r w:rsidR="00964A22">
        <w:rPr>
          <w:rFonts w:hAnsi="Times New Roman" w:cs="Times New Roman"/>
          <w:color w:val="000000"/>
          <w:sz w:val="24"/>
          <w:szCs w:val="24"/>
          <w:lang w:val="ru-RU"/>
        </w:rPr>
        <w:t xml:space="preserve">по </w:t>
      </w:r>
      <w:r w:rsidR="00964A22" w:rsidRPr="00EE1B2B">
        <w:rPr>
          <w:rFonts w:hAnsi="Times New Roman" w:cs="Times New Roman"/>
          <w:color w:val="000000"/>
          <w:sz w:val="24"/>
          <w:szCs w:val="24"/>
          <w:lang w:val="ru-RU"/>
        </w:rPr>
        <w:t>художественной</w:t>
      </w:r>
      <w:r w:rsidR="00964A22" w:rsidRPr="00EE1B2B">
        <w:rPr>
          <w:rFonts w:hAnsi="Times New Roman" w:cs="Times New Roman"/>
          <w:color w:val="000000"/>
          <w:sz w:val="24"/>
          <w:szCs w:val="24"/>
          <w:lang w:val="ru-RU"/>
        </w:rPr>
        <w:t xml:space="preserve"> </w:t>
      </w:r>
      <w:r w:rsidRPr="00EE1B2B">
        <w:rPr>
          <w:rFonts w:hAnsi="Times New Roman" w:cs="Times New Roman"/>
          <w:color w:val="000000"/>
          <w:sz w:val="24"/>
          <w:szCs w:val="24"/>
          <w:lang w:val="ru-RU"/>
        </w:rPr>
        <w:t>направленност</w:t>
      </w:r>
      <w:r w:rsidR="00964A22">
        <w:rPr>
          <w:rFonts w:hAnsi="Times New Roman" w:cs="Times New Roman"/>
          <w:color w:val="000000"/>
          <w:sz w:val="24"/>
          <w:szCs w:val="24"/>
          <w:lang w:val="ru-RU"/>
        </w:rPr>
        <w:t>и.</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 xml:space="preserve">4. </w:t>
      </w:r>
      <w:proofErr w:type="spellStart"/>
      <w:r w:rsidRPr="00EE1B2B">
        <w:rPr>
          <w:rFonts w:hAnsi="Times New Roman" w:cs="Times New Roman"/>
          <w:color w:val="000000"/>
          <w:sz w:val="24"/>
          <w:szCs w:val="24"/>
          <w:lang w:val="ru-RU"/>
        </w:rPr>
        <w:t>Цифровизация</w:t>
      </w:r>
      <w:proofErr w:type="spellEnd"/>
      <w:r w:rsidRPr="00EE1B2B">
        <w:rPr>
          <w:rFonts w:hAnsi="Times New Roman" w:cs="Times New Roman"/>
          <w:color w:val="000000"/>
          <w:sz w:val="24"/>
          <w:szCs w:val="24"/>
          <w:lang w:val="ru-RU"/>
        </w:rPr>
        <w:t xml:space="preserve"> рабочих и образовательных процессов в организации.</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Создание цифровой образовательной среды, включающей минимум три компонента:</w:t>
      </w:r>
    </w:p>
    <w:p w:rsidR="007B6A7A" w:rsidRDefault="00EE1B2B" w:rsidP="00964A22">
      <w:pPr>
        <w:numPr>
          <w:ilvl w:val="0"/>
          <w:numId w:val="6"/>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электронный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контент</w:t>
      </w:r>
      <w:proofErr w:type="spellEnd"/>
      <w:r>
        <w:rPr>
          <w:rFonts w:hAnsi="Times New Roman" w:cs="Times New Roman"/>
          <w:color w:val="000000"/>
          <w:sz w:val="24"/>
          <w:szCs w:val="24"/>
        </w:rPr>
        <w:t>;</w:t>
      </w:r>
    </w:p>
    <w:p w:rsidR="007B6A7A" w:rsidRPr="00EE1B2B" w:rsidRDefault="00EE1B2B" w:rsidP="00964A22">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proofErr w:type="gramStart"/>
      <w:r w:rsidRPr="00EE1B2B">
        <w:rPr>
          <w:rFonts w:hAnsi="Times New Roman" w:cs="Times New Roman"/>
          <w:color w:val="000000"/>
          <w:sz w:val="24"/>
          <w:szCs w:val="24"/>
          <w:lang w:val="ru-RU"/>
        </w:rPr>
        <w:t>инфраструктуру</w:t>
      </w:r>
      <w:proofErr w:type="gramEnd"/>
      <w:r w:rsidRPr="00EE1B2B">
        <w:rPr>
          <w:rFonts w:hAnsi="Times New Roman" w:cs="Times New Roman"/>
          <w:color w:val="000000"/>
          <w:sz w:val="24"/>
          <w:szCs w:val="24"/>
          <w:lang w:val="ru-RU"/>
        </w:rPr>
        <w:t xml:space="preserve"> электронных средств обучения – интерактивные доски, сенсорные экраны, информационные панели и иные средства отображения информации, компьютеры, программы, серверы, микрофоны, камеры, доступ к интернет;</w:t>
      </w:r>
    </w:p>
    <w:p w:rsidR="007B6A7A" w:rsidRPr="00EE1B2B" w:rsidRDefault="00EE1B2B" w:rsidP="00964A22">
      <w:pPr>
        <w:numPr>
          <w:ilvl w:val="0"/>
          <w:numId w:val="6"/>
        </w:numPr>
        <w:spacing w:before="0" w:beforeAutospacing="0" w:after="0" w:afterAutospacing="0"/>
        <w:ind w:left="780" w:right="180"/>
        <w:jc w:val="both"/>
        <w:rPr>
          <w:rFonts w:hAnsi="Times New Roman" w:cs="Times New Roman"/>
          <w:color w:val="000000"/>
          <w:sz w:val="24"/>
          <w:szCs w:val="24"/>
          <w:lang w:val="ru-RU"/>
        </w:rPr>
      </w:pPr>
      <w:r w:rsidRPr="00EE1B2B">
        <w:rPr>
          <w:rFonts w:hAnsi="Times New Roman" w:cs="Times New Roman"/>
          <w:color w:val="000000"/>
          <w:sz w:val="24"/>
          <w:szCs w:val="24"/>
          <w:lang w:val="ru-RU"/>
        </w:rPr>
        <w:t>информационные системы и технологии – образовательные платформы, ресурсы для онлайн-взаимодействия и др.</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Внедрение электронного документооборота, в том числе кадрового.</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5. Совершенствование системы охраны труда. Внедрение новых мероприятий по улучшению условий и охраны труда.</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Актуализация</w:t>
      </w:r>
      <w:r>
        <w:rPr>
          <w:rFonts w:hAnsi="Times New Roman" w:cs="Times New Roman"/>
          <w:color w:val="000000"/>
          <w:sz w:val="24"/>
          <w:szCs w:val="24"/>
        </w:rPr>
        <w:t> </w:t>
      </w:r>
      <w:r w:rsidRPr="00EE1B2B">
        <w:rPr>
          <w:rFonts w:hAnsi="Times New Roman" w:cs="Times New Roman"/>
          <w:color w:val="000000"/>
          <w:sz w:val="24"/>
          <w:szCs w:val="24"/>
          <w:lang w:val="ru-RU"/>
        </w:rPr>
        <w:t>локальных нормативных актов детского сада в сфере охраны труда. Разработка, утверждение</w:t>
      </w:r>
      <w:r>
        <w:rPr>
          <w:rFonts w:hAnsi="Times New Roman" w:cs="Times New Roman"/>
          <w:color w:val="000000"/>
          <w:sz w:val="24"/>
          <w:szCs w:val="24"/>
        </w:rPr>
        <w:t> </w:t>
      </w:r>
      <w:r w:rsidRPr="00EE1B2B">
        <w:rPr>
          <w:rFonts w:hAnsi="Times New Roman" w:cs="Times New Roman"/>
          <w:color w:val="000000"/>
          <w:sz w:val="24"/>
          <w:szCs w:val="24"/>
          <w:lang w:val="ru-RU"/>
        </w:rPr>
        <w:t>и осуществление</w:t>
      </w:r>
      <w:r>
        <w:rPr>
          <w:rFonts w:hAnsi="Times New Roman" w:cs="Times New Roman"/>
          <w:color w:val="000000"/>
          <w:sz w:val="24"/>
          <w:szCs w:val="24"/>
        </w:rPr>
        <w:t> </w:t>
      </w:r>
      <w:r w:rsidRPr="00EE1B2B">
        <w:rPr>
          <w:rFonts w:hAnsi="Times New Roman" w:cs="Times New Roman"/>
          <w:color w:val="000000"/>
          <w:sz w:val="24"/>
          <w:szCs w:val="24"/>
          <w:lang w:val="ru-RU"/>
        </w:rPr>
        <w:t>мероприятий по улучшению условий и охраны труда, в том числе:</w:t>
      </w:r>
    </w:p>
    <w:p w:rsidR="007B6A7A" w:rsidRPr="00EE1B2B" w:rsidRDefault="00EE1B2B" w:rsidP="00964A22">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EE1B2B">
        <w:rPr>
          <w:rFonts w:hAnsi="Times New Roman" w:cs="Times New Roman"/>
          <w:color w:val="000000"/>
          <w:sz w:val="24"/>
          <w:szCs w:val="24"/>
          <w:lang w:val="ru-RU"/>
        </w:rPr>
        <w:t>проведение специальной оценки условий труда, оценку уровней профессиональных рисков;</w:t>
      </w:r>
    </w:p>
    <w:p w:rsidR="007B6A7A" w:rsidRPr="00EE1B2B" w:rsidRDefault="00EE1B2B" w:rsidP="00964A22">
      <w:pPr>
        <w:numPr>
          <w:ilvl w:val="0"/>
          <w:numId w:val="7"/>
        </w:numPr>
        <w:spacing w:before="0" w:beforeAutospacing="0" w:after="0" w:afterAutospacing="0"/>
        <w:ind w:left="780" w:right="180"/>
        <w:contextualSpacing/>
        <w:jc w:val="both"/>
        <w:rPr>
          <w:rFonts w:hAnsi="Times New Roman" w:cs="Times New Roman"/>
          <w:color w:val="000000"/>
          <w:sz w:val="24"/>
          <w:szCs w:val="24"/>
          <w:lang w:val="ru-RU"/>
        </w:rPr>
      </w:pPr>
      <w:r w:rsidRPr="00EE1B2B">
        <w:rPr>
          <w:rFonts w:hAnsi="Times New Roman" w:cs="Times New Roman"/>
          <w:color w:val="000000"/>
          <w:sz w:val="24"/>
          <w:szCs w:val="24"/>
          <w:lang w:val="ru-RU"/>
        </w:rPr>
        <w:t>механизация работ</w:t>
      </w:r>
      <w:r>
        <w:rPr>
          <w:rFonts w:hAnsi="Times New Roman" w:cs="Times New Roman"/>
          <w:color w:val="000000"/>
          <w:sz w:val="24"/>
          <w:szCs w:val="24"/>
        </w:rPr>
        <w:t> </w:t>
      </w:r>
      <w:r w:rsidRPr="00EE1B2B">
        <w:rPr>
          <w:rFonts w:hAnsi="Times New Roman" w:cs="Times New Roman"/>
          <w:color w:val="000000"/>
          <w:sz w:val="24"/>
          <w:szCs w:val="24"/>
          <w:lang w:val="ru-RU"/>
        </w:rPr>
        <w:t>при складировании и транспортировании продуктов, отходов, других тяжелых объектов;</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6. Усиление антитеррористической защищенности организации.</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Проведение</w:t>
      </w:r>
      <w:r>
        <w:rPr>
          <w:rFonts w:hAnsi="Times New Roman" w:cs="Times New Roman"/>
          <w:color w:val="000000"/>
          <w:sz w:val="24"/>
          <w:szCs w:val="24"/>
        </w:rPr>
        <w:t> </w:t>
      </w:r>
      <w:r w:rsidRPr="00EE1B2B">
        <w:rPr>
          <w:rFonts w:hAnsi="Times New Roman" w:cs="Times New Roman"/>
          <w:color w:val="000000"/>
          <w:sz w:val="24"/>
          <w:szCs w:val="24"/>
          <w:lang w:val="ru-RU"/>
        </w:rPr>
        <w:t>оценки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мероприятий по усилению антитеррористической безопасности, интегрировать его с антикризисным планом организации.</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7.</w:t>
      </w:r>
      <w:r>
        <w:rPr>
          <w:rFonts w:hAnsi="Times New Roman" w:cs="Times New Roman"/>
          <w:color w:val="000000"/>
          <w:sz w:val="24"/>
          <w:szCs w:val="24"/>
        </w:rPr>
        <w:t> </w:t>
      </w:r>
      <w:r w:rsidRPr="00EE1B2B">
        <w:rPr>
          <w:rFonts w:hAnsi="Times New Roman" w:cs="Times New Roman"/>
          <w:color w:val="000000"/>
          <w:sz w:val="24"/>
          <w:szCs w:val="24"/>
          <w:lang w:val="ru-RU"/>
        </w:rPr>
        <w:t>Оптимизация работы кадровых ресурсов.</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Оценка количества работников, которых могут призвать на военную службу по мобилизации. Определение схемы перераспределения обязанностей работников, которых могут призвать на службу. Разработка плана мероприятий по минимизации рисков для образовательного процесса и присмотра и ухода в случае призыва работников на военную службу по мобилизации.</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8. Усиление работы по адаптации иностранных обучающихся.</w:t>
      </w:r>
    </w:p>
    <w:p w:rsidR="007B6A7A" w:rsidRPr="00EE1B2B" w:rsidRDefault="00EE1B2B" w:rsidP="00964A2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Проведение оценки состояния степени адаптации воспитанников-иностранцев и на ее основе разработка плана мероприятий по улучшению адаптации и интеграции детей в образовательный и воспитательный процесс детского сада. Планирование</w:t>
      </w:r>
      <w:r>
        <w:rPr>
          <w:rFonts w:hAnsi="Times New Roman" w:cs="Times New Roman"/>
          <w:color w:val="000000"/>
          <w:sz w:val="24"/>
          <w:szCs w:val="24"/>
        </w:rPr>
        <w:t> </w:t>
      </w:r>
      <w:r w:rsidRPr="00EE1B2B">
        <w:rPr>
          <w:rFonts w:hAnsi="Times New Roman" w:cs="Times New Roman"/>
          <w:color w:val="000000"/>
          <w:sz w:val="24"/>
          <w:szCs w:val="24"/>
          <w:lang w:val="ru-RU"/>
        </w:rPr>
        <w:t>диагностических периодов с целью контроля реализации плана мероприятий.</w:t>
      </w:r>
    </w:p>
    <w:p w:rsidR="007B6A7A" w:rsidRPr="00EE1B2B" w:rsidRDefault="00EE1B2B">
      <w:pPr>
        <w:jc w:val="center"/>
        <w:rPr>
          <w:rFonts w:hAnsi="Times New Roman" w:cs="Times New Roman"/>
          <w:color w:val="000000"/>
          <w:sz w:val="24"/>
          <w:szCs w:val="24"/>
          <w:lang w:val="ru-RU"/>
        </w:rPr>
      </w:pPr>
      <w:r w:rsidRPr="00EE1B2B">
        <w:rPr>
          <w:rFonts w:hAnsi="Times New Roman" w:cs="Times New Roman"/>
          <w:b/>
          <w:bCs/>
          <w:color w:val="000000"/>
          <w:sz w:val="24"/>
          <w:szCs w:val="24"/>
          <w:lang w:val="ru-RU"/>
        </w:rPr>
        <w:t>Мероприятия по реализации программы развития</w:t>
      </w: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479"/>
        <w:gridCol w:w="2043"/>
        <w:gridCol w:w="2089"/>
        <w:gridCol w:w="1134"/>
        <w:gridCol w:w="1701"/>
        <w:gridCol w:w="2127"/>
      </w:tblGrid>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b/>
                <w:bCs/>
                <w:color w:val="000000"/>
                <w:sz w:val="24"/>
                <w:szCs w:val="24"/>
              </w:rPr>
              <w:t>№ п/п</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b/>
                <w:bCs/>
                <w:color w:val="000000"/>
                <w:sz w:val="24"/>
                <w:szCs w:val="24"/>
              </w:rPr>
              <w:t>Мероприятие</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b/>
                <w:bCs/>
                <w:color w:val="000000"/>
                <w:sz w:val="24"/>
                <w:szCs w:val="24"/>
              </w:rPr>
              <w:t>Срок</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b/>
                <w:bCs/>
                <w:color w:val="000000"/>
                <w:sz w:val="24"/>
                <w:szCs w:val="24"/>
              </w:rPr>
              <w:t>Результат</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b/>
                <w:bCs/>
                <w:color w:val="000000"/>
                <w:sz w:val="24"/>
                <w:szCs w:val="24"/>
              </w:rPr>
              <w:t>Выполнение</w:t>
            </w:r>
            <w:proofErr w:type="spellEnd"/>
          </w:p>
        </w:tc>
      </w:tr>
      <w:tr w:rsidR="007B6A7A" w:rsidTr="00616E64">
        <w:tc>
          <w:tcPr>
            <w:tcW w:w="95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 xml:space="preserve">1. </w:t>
            </w:r>
            <w:proofErr w:type="spellStart"/>
            <w:r>
              <w:rPr>
                <w:rFonts w:hAnsi="Times New Roman" w:cs="Times New Roman"/>
                <w:b/>
                <w:bCs/>
                <w:color w:val="000000"/>
                <w:sz w:val="24"/>
                <w:szCs w:val="24"/>
              </w:rPr>
              <w:t>Переход</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на</w:t>
            </w:r>
            <w:proofErr w:type="spellEnd"/>
            <w:r>
              <w:rPr>
                <w:rFonts w:hAnsi="Times New Roman" w:cs="Times New Roman"/>
                <w:b/>
                <w:bCs/>
                <w:color w:val="000000"/>
                <w:sz w:val="24"/>
                <w:szCs w:val="24"/>
              </w:rPr>
              <w:t xml:space="preserve"> ФООП</w:t>
            </w: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lastRenderedPageBreak/>
              <w:t>1</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lang w:val="ru-RU"/>
              </w:rPr>
            </w:pPr>
            <w:r w:rsidRPr="00EE1B2B">
              <w:rPr>
                <w:rFonts w:hAnsi="Times New Roman" w:cs="Times New Roman"/>
                <w:color w:val="000000"/>
                <w:sz w:val="24"/>
                <w:szCs w:val="24"/>
                <w:lang w:val="ru-RU"/>
              </w:rPr>
              <w:t>Создание рабочей группы по корректировки ООП в связи с переходом на ФООП</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964A22" w:rsidRDefault="00964A22" w:rsidP="00964A22">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Заместитель заведующей по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Февраль</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Приказ</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rPr>
                <w:rFonts w:hAnsi="Times New Roman" w:cs="Times New Roman"/>
                <w:color w:val="000000"/>
                <w:sz w:val="24"/>
                <w:szCs w:val="24"/>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lang w:val="ru-RU"/>
              </w:rPr>
            </w:pPr>
            <w:r w:rsidRPr="00EE1B2B">
              <w:rPr>
                <w:rFonts w:hAnsi="Times New Roman" w:cs="Times New Roman"/>
                <w:color w:val="000000"/>
                <w:sz w:val="24"/>
                <w:szCs w:val="24"/>
                <w:lang w:val="ru-RU"/>
              </w:rPr>
              <w:t>Проведение педсовета, посвященного переходу на ФООП</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proofErr w:type="spellStart"/>
            <w:r>
              <w:rPr>
                <w:rFonts w:hAnsi="Times New Roman" w:cs="Times New Roman"/>
                <w:color w:val="000000"/>
                <w:sz w:val="24"/>
                <w:szCs w:val="24"/>
              </w:rPr>
              <w:t>Заведующий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proofErr w:type="spellStart"/>
            <w:r>
              <w:rPr>
                <w:rFonts w:hAnsi="Times New Roman" w:cs="Times New Roman"/>
                <w:color w:val="000000"/>
                <w:sz w:val="24"/>
                <w:szCs w:val="24"/>
              </w:rPr>
              <w:t>Февраль</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proofErr w:type="spellStart"/>
            <w:r>
              <w:rPr>
                <w:rFonts w:hAnsi="Times New Roman" w:cs="Times New Roman"/>
                <w:color w:val="000000"/>
                <w:sz w:val="24"/>
                <w:szCs w:val="24"/>
              </w:rPr>
              <w:t>Протокол</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rPr>
                <w:rFonts w:hAnsi="Times New Roman" w:cs="Times New Roman"/>
                <w:color w:val="000000"/>
                <w:sz w:val="24"/>
                <w:szCs w:val="24"/>
              </w:rPr>
            </w:pPr>
          </w:p>
        </w:tc>
      </w:tr>
      <w:tr w:rsidR="00616E64"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3</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pPr>
            <w:proofErr w:type="spellStart"/>
            <w:r>
              <w:rPr>
                <w:rFonts w:hAnsi="Times New Roman" w:cs="Times New Roman"/>
                <w:color w:val="000000"/>
                <w:sz w:val="24"/>
                <w:szCs w:val="24"/>
              </w:rPr>
              <w:t>Анализ</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корректировка</w:t>
            </w:r>
            <w:proofErr w:type="spellEnd"/>
            <w:r>
              <w:rPr>
                <w:rFonts w:hAnsi="Times New Roman" w:cs="Times New Roman"/>
                <w:color w:val="000000"/>
                <w:sz w:val="24"/>
                <w:szCs w:val="24"/>
              </w:rPr>
              <w:t xml:space="preserve"> ЛНА</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5B0E39">
              <w:t>Заместитель</w:t>
            </w:r>
            <w:proofErr w:type="spellEnd"/>
            <w:r w:rsidRPr="005B0E39">
              <w:t xml:space="preserve"> </w:t>
            </w:r>
            <w:proofErr w:type="spellStart"/>
            <w:r w:rsidRPr="005B0E39">
              <w:t>заведующей</w:t>
            </w:r>
            <w:proofErr w:type="spellEnd"/>
            <w:r w:rsidRPr="005B0E39">
              <w:t xml:space="preserve"> </w:t>
            </w:r>
            <w:proofErr w:type="spellStart"/>
            <w:r w:rsidRPr="005B0E39">
              <w:t>по</w:t>
            </w:r>
            <w:proofErr w:type="spellEnd"/>
            <w:r w:rsidRPr="005B0E39">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pPr>
            <w:proofErr w:type="spellStart"/>
            <w:r>
              <w:rPr>
                <w:rFonts w:hAnsi="Times New Roman" w:cs="Times New Roman"/>
                <w:color w:val="000000"/>
                <w:sz w:val="24"/>
                <w:szCs w:val="24"/>
              </w:rPr>
              <w:t>Апрель</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август</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pPr>
            <w:proofErr w:type="spellStart"/>
            <w:r>
              <w:rPr>
                <w:rFonts w:hAnsi="Times New Roman" w:cs="Times New Roman"/>
                <w:color w:val="000000"/>
                <w:sz w:val="24"/>
                <w:szCs w:val="24"/>
              </w:rPr>
              <w:t>Обновленные</w:t>
            </w:r>
            <w:proofErr w:type="spellEnd"/>
            <w:r>
              <w:rPr>
                <w:rFonts w:hAnsi="Times New Roman" w:cs="Times New Roman"/>
                <w:color w:val="000000"/>
                <w:sz w:val="24"/>
                <w:szCs w:val="24"/>
              </w:rPr>
              <w:t xml:space="preserve"> ЛНА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
        </w:tc>
      </w:tr>
      <w:tr w:rsidR="00616E64"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pPr>
            <w:r>
              <w:rPr>
                <w:rFonts w:hAnsi="Times New Roman" w:cs="Times New Roman"/>
                <w:color w:val="000000"/>
                <w:sz w:val="24"/>
                <w:szCs w:val="24"/>
              </w:rPr>
              <w:t>4</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Pr="00EE1B2B" w:rsidRDefault="00616E64" w:rsidP="00616E64">
            <w:pPr>
              <w:spacing w:before="0" w:beforeAutospacing="0" w:after="0" w:afterAutospacing="0"/>
              <w:rPr>
                <w:lang w:val="ru-RU"/>
              </w:rPr>
            </w:pPr>
            <w:r w:rsidRPr="00EE1B2B">
              <w:rPr>
                <w:rFonts w:hAnsi="Times New Roman" w:cs="Times New Roman"/>
                <w:color w:val="000000"/>
                <w:sz w:val="24"/>
                <w:szCs w:val="24"/>
                <w:lang w:val="ru-RU"/>
              </w:rPr>
              <w:t>Разработка проектов ООП по ФООП</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5B0E39">
              <w:t>Заместитель</w:t>
            </w:r>
            <w:proofErr w:type="spellEnd"/>
            <w:r w:rsidRPr="005B0E39">
              <w:t xml:space="preserve"> </w:t>
            </w:r>
            <w:proofErr w:type="spellStart"/>
            <w:r w:rsidRPr="005B0E39">
              <w:t>заведующей</w:t>
            </w:r>
            <w:proofErr w:type="spellEnd"/>
            <w:r w:rsidRPr="005B0E39">
              <w:t xml:space="preserve"> </w:t>
            </w:r>
            <w:proofErr w:type="spellStart"/>
            <w:r w:rsidRPr="005B0E39">
              <w:t>по</w:t>
            </w:r>
            <w:proofErr w:type="spellEnd"/>
            <w:r w:rsidRPr="005B0E39">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pPr>
            <w:proofErr w:type="spellStart"/>
            <w:r>
              <w:rPr>
                <w:rFonts w:hAnsi="Times New Roman" w:cs="Times New Roman"/>
                <w:color w:val="000000"/>
                <w:sz w:val="24"/>
                <w:szCs w:val="24"/>
              </w:rPr>
              <w:t>Май</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август</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pPr>
            <w:proofErr w:type="spellStart"/>
            <w:r>
              <w:rPr>
                <w:rFonts w:hAnsi="Times New Roman" w:cs="Times New Roman"/>
                <w:color w:val="000000"/>
                <w:sz w:val="24"/>
                <w:szCs w:val="24"/>
              </w:rPr>
              <w:t>Новые</w:t>
            </w:r>
            <w:proofErr w:type="spellEnd"/>
            <w:r>
              <w:rPr>
                <w:rFonts w:hAnsi="Times New Roman" w:cs="Times New Roman"/>
                <w:color w:val="000000"/>
                <w:sz w:val="24"/>
                <w:szCs w:val="24"/>
              </w:rPr>
              <w:t xml:space="preserve"> ООП</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ind w:left="75" w:right="75"/>
              <w:rPr>
                <w:rFonts w:hAnsi="Times New Roman" w:cs="Times New Roman"/>
                <w:color w:val="000000"/>
                <w:sz w:val="24"/>
                <w:szCs w:val="24"/>
              </w:rPr>
            </w:pPr>
          </w:p>
        </w:tc>
      </w:tr>
      <w:tr w:rsidR="007B6A7A" w:rsidRPr="00DA4E7E" w:rsidTr="00616E64">
        <w:tc>
          <w:tcPr>
            <w:tcW w:w="95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jc w:val="center"/>
              <w:rPr>
                <w:rFonts w:hAnsi="Times New Roman" w:cs="Times New Roman"/>
                <w:color w:val="000000"/>
                <w:sz w:val="24"/>
                <w:szCs w:val="24"/>
                <w:lang w:val="ru-RU"/>
              </w:rPr>
            </w:pPr>
            <w:r w:rsidRPr="00EE1B2B">
              <w:rPr>
                <w:rFonts w:hAnsi="Times New Roman" w:cs="Times New Roman"/>
                <w:b/>
                <w:bCs/>
                <w:color w:val="000000"/>
                <w:sz w:val="24"/>
                <w:szCs w:val="24"/>
                <w:lang w:val="ru-RU"/>
              </w:rPr>
              <w:t>2. Модернизация развивающей предметно-пространственной среды (РППС)</w:t>
            </w:r>
          </w:p>
        </w:tc>
      </w:tr>
      <w:tr w:rsidR="00616E64"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Оценка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состояния</w:t>
            </w:r>
            <w:proofErr w:type="spellEnd"/>
            <w:r>
              <w:rPr>
                <w:rFonts w:hAnsi="Times New Roman" w:cs="Times New Roman"/>
                <w:color w:val="000000"/>
                <w:sz w:val="24"/>
                <w:szCs w:val="24"/>
              </w:rPr>
              <w:t xml:space="preserve"> РППС</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F36AF3">
              <w:t>Заместитель</w:t>
            </w:r>
            <w:proofErr w:type="spellEnd"/>
            <w:r w:rsidRPr="00F36AF3">
              <w:t xml:space="preserve"> </w:t>
            </w:r>
            <w:proofErr w:type="spellStart"/>
            <w:r w:rsidRPr="00F36AF3">
              <w:t>заведующей</w:t>
            </w:r>
            <w:proofErr w:type="spellEnd"/>
            <w:r w:rsidRPr="00F36AF3">
              <w:t xml:space="preserve"> </w:t>
            </w:r>
            <w:proofErr w:type="spellStart"/>
            <w:r w:rsidRPr="00F36AF3">
              <w:t>по</w:t>
            </w:r>
            <w:proofErr w:type="spellEnd"/>
            <w:r w:rsidRPr="00F36AF3">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Февраль</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Оформление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аналитической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справки</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
        </w:tc>
      </w:tr>
      <w:tr w:rsidR="00616E64"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pPr>
            <w:proofErr w:type="spellStart"/>
            <w:r>
              <w:rPr>
                <w:rFonts w:hAnsi="Times New Roman" w:cs="Times New Roman"/>
                <w:color w:val="000000"/>
                <w:sz w:val="24"/>
                <w:szCs w:val="24"/>
              </w:rPr>
              <w:t>Составление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модернизации</w:t>
            </w:r>
            <w:proofErr w:type="spellEnd"/>
            <w:r>
              <w:rPr>
                <w:rFonts w:hAnsi="Times New Roman" w:cs="Times New Roman"/>
                <w:color w:val="000000"/>
                <w:sz w:val="24"/>
                <w:szCs w:val="24"/>
              </w:rPr>
              <w:t xml:space="preserve"> РППС</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F36AF3">
              <w:t>Заместитель</w:t>
            </w:r>
            <w:proofErr w:type="spellEnd"/>
            <w:r w:rsidRPr="00F36AF3">
              <w:t xml:space="preserve"> </w:t>
            </w:r>
            <w:proofErr w:type="spellStart"/>
            <w:r w:rsidRPr="00F36AF3">
              <w:t>заведующей</w:t>
            </w:r>
            <w:proofErr w:type="spellEnd"/>
            <w:r w:rsidRPr="00F36AF3">
              <w:t xml:space="preserve"> </w:t>
            </w:r>
            <w:proofErr w:type="spellStart"/>
            <w:r w:rsidRPr="00F36AF3">
              <w:t>по</w:t>
            </w:r>
            <w:proofErr w:type="spellEnd"/>
            <w:r w:rsidRPr="00F36AF3">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Март</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План</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3</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Закупка и установка оборудования по плану</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616E64" w:rsidRDefault="00616E64" w:rsidP="00964A22">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Заведующий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приемки</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rPr>
                <w:rFonts w:hAnsi="Times New Roman" w:cs="Times New Roman"/>
                <w:color w:val="000000"/>
                <w:sz w:val="24"/>
                <w:szCs w:val="24"/>
              </w:rPr>
            </w:pPr>
          </w:p>
        </w:tc>
      </w:tr>
      <w:tr w:rsidR="007B6A7A" w:rsidRPr="00DA4E7E" w:rsidTr="00616E64">
        <w:tc>
          <w:tcPr>
            <w:tcW w:w="95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jc w:val="center"/>
              <w:rPr>
                <w:rFonts w:hAnsi="Times New Roman" w:cs="Times New Roman"/>
                <w:color w:val="000000"/>
                <w:sz w:val="24"/>
                <w:szCs w:val="24"/>
                <w:lang w:val="ru-RU"/>
              </w:rPr>
            </w:pPr>
            <w:r w:rsidRPr="00EE1B2B">
              <w:rPr>
                <w:rFonts w:hAnsi="Times New Roman" w:cs="Times New Roman"/>
                <w:b/>
                <w:bCs/>
                <w:color w:val="000000"/>
                <w:sz w:val="24"/>
                <w:szCs w:val="24"/>
                <w:lang w:val="ru-RU"/>
              </w:rPr>
              <w:t>3. Повышение эффективности системы дополнительного образования, расширение спектра дополнительных образовательных услуг</w:t>
            </w:r>
          </w:p>
        </w:tc>
      </w:tr>
      <w:tr w:rsidR="00616E64"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Анализ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востребованности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дополнительного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6A2C3F">
              <w:t>Заместитель</w:t>
            </w:r>
            <w:proofErr w:type="spellEnd"/>
            <w:r w:rsidRPr="006A2C3F">
              <w:t xml:space="preserve"> </w:t>
            </w:r>
            <w:proofErr w:type="spellStart"/>
            <w:r w:rsidRPr="006A2C3F">
              <w:t>заведующей</w:t>
            </w:r>
            <w:proofErr w:type="spellEnd"/>
            <w:r w:rsidRPr="006A2C3F">
              <w:t xml:space="preserve"> </w:t>
            </w:r>
            <w:proofErr w:type="spellStart"/>
            <w:r w:rsidRPr="006A2C3F">
              <w:t>по</w:t>
            </w:r>
            <w:proofErr w:type="spellEnd"/>
            <w:r w:rsidRPr="006A2C3F">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Январь</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март</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Анкетирование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опрос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родителей</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
        </w:tc>
      </w:tr>
      <w:tr w:rsidR="00616E64"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Pr="00EE1B2B" w:rsidRDefault="00616E64" w:rsidP="00616E64">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Проведение педсовета с целью определения, какие программы дополнительного образования надо реализовать</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6A2C3F">
              <w:t>Заместитель</w:t>
            </w:r>
            <w:proofErr w:type="spellEnd"/>
            <w:r w:rsidRPr="006A2C3F">
              <w:t xml:space="preserve"> </w:t>
            </w:r>
            <w:proofErr w:type="spellStart"/>
            <w:r w:rsidRPr="006A2C3F">
              <w:t>заведующей</w:t>
            </w:r>
            <w:proofErr w:type="spellEnd"/>
            <w:r w:rsidRPr="006A2C3F">
              <w:t xml:space="preserve"> </w:t>
            </w:r>
            <w:proofErr w:type="spellStart"/>
            <w:r w:rsidRPr="006A2C3F">
              <w:t>по</w:t>
            </w:r>
            <w:proofErr w:type="spellEnd"/>
            <w:r w:rsidRPr="006A2C3F">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Апрель</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педсовета</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
        </w:tc>
      </w:tr>
      <w:tr w:rsidR="00616E64" w:rsidRPr="00DA4E7E"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3</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Разработка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программ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дополнительного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образования</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6A2C3F">
              <w:lastRenderedPageBreak/>
              <w:t>Заместитель</w:t>
            </w:r>
            <w:proofErr w:type="spellEnd"/>
            <w:r w:rsidRPr="006A2C3F">
              <w:t xml:space="preserve"> </w:t>
            </w:r>
            <w:proofErr w:type="spellStart"/>
            <w:r w:rsidRPr="006A2C3F">
              <w:lastRenderedPageBreak/>
              <w:t>заведующей</w:t>
            </w:r>
            <w:proofErr w:type="spellEnd"/>
            <w:r w:rsidRPr="006A2C3F">
              <w:t xml:space="preserve"> </w:t>
            </w:r>
            <w:proofErr w:type="spellStart"/>
            <w:r w:rsidRPr="006A2C3F">
              <w:t>по</w:t>
            </w:r>
            <w:proofErr w:type="spellEnd"/>
            <w:r w:rsidRPr="006A2C3F">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lastRenderedPageBreak/>
              <w:t>Май</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lastRenderedPageBreak/>
              <w:t>август</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Pr="00EE1B2B" w:rsidRDefault="00616E64" w:rsidP="00616E64">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lastRenderedPageBreak/>
              <w:t>Образовательн</w:t>
            </w:r>
            <w:r>
              <w:rPr>
                <w:rFonts w:hAnsi="Times New Roman" w:cs="Times New Roman"/>
                <w:color w:val="000000"/>
                <w:sz w:val="24"/>
                <w:szCs w:val="24"/>
                <w:lang w:val="ru-RU"/>
              </w:rPr>
              <w:lastRenderedPageBreak/>
              <w:t>ая</w:t>
            </w:r>
            <w:r w:rsidRPr="00EE1B2B">
              <w:rPr>
                <w:rFonts w:hAnsi="Times New Roman" w:cs="Times New Roman"/>
                <w:color w:val="000000"/>
                <w:sz w:val="24"/>
                <w:szCs w:val="24"/>
                <w:lang w:val="ru-RU"/>
              </w:rPr>
              <w:t xml:space="preserve"> программ</w:t>
            </w:r>
            <w:r>
              <w:rPr>
                <w:rFonts w:hAnsi="Times New Roman" w:cs="Times New Roman"/>
                <w:color w:val="000000"/>
                <w:sz w:val="24"/>
                <w:szCs w:val="24"/>
                <w:lang w:val="ru-RU"/>
              </w:rPr>
              <w:t>а</w:t>
            </w:r>
            <w:r w:rsidRPr="00EE1B2B">
              <w:rPr>
                <w:rFonts w:hAnsi="Times New Roman" w:cs="Times New Roman"/>
                <w:color w:val="000000"/>
                <w:sz w:val="24"/>
                <w:szCs w:val="24"/>
                <w:lang w:val="ru-RU"/>
              </w:rPr>
              <w:t xml:space="preserve"> дополнительного образования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Pr="00EE1B2B" w:rsidRDefault="00616E64" w:rsidP="00616E64">
            <w:pPr>
              <w:spacing w:before="0" w:beforeAutospacing="0" w:after="0" w:afterAutospacing="0"/>
              <w:rPr>
                <w:rFonts w:hAnsi="Times New Roman" w:cs="Times New Roman"/>
                <w:color w:val="000000"/>
                <w:sz w:val="24"/>
                <w:szCs w:val="24"/>
                <w:lang w:val="ru-RU"/>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lastRenderedPageBreak/>
              <w:t>4</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Проведение педсовета с целью определения, как детский сад может участвовать в реализации госпрограмм</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Март</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педсовета</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rPr>
                <w:rFonts w:hAnsi="Times New Roman" w:cs="Times New Roman"/>
                <w:color w:val="000000"/>
                <w:sz w:val="24"/>
                <w:szCs w:val="24"/>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r>
      <w:tr w:rsidR="007B6A7A" w:rsidTr="00616E64">
        <w:tc>
          <w:tcPr>
            <w:tcW w:w="95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 xml:space="preserve">4. </w:t>
            </w:r>
            <w:proofErr w:type="spellStart"/>
            <w:r>
              <w:rPr>
                <w:rFonts w:hAnsi="Times New Roman" w:cs="Times New Roman"/>
                <w:b/>
                <w:bCs/>
                <w:color w:val="000000"/>
                <w:sz w:val="24"/>
                <w:szCs w:val="24"/>
              </w:rPr>
              <w:t>Цифровизации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образовательного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процесса</w:t>
            </w:r>
            <w:proofErr w:type="spellEnd"/>
          </w:p>
        </w:tc>
      </w:tr>
      <w:tr w:rsidR="00616E64"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Анализ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доступных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платформ</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EF3359">
              <w:t>Заместитель</w:t>
            </w:r>
            <w:proofErr w:type="spellEnd"/>
            <w:r w:rsidRPr="00EF3359">
              <w:t xml:space="preserve"> </w:t>
            </w:r>
            <w:proofErr w:type="spellStart"/>
            <w:r w:rsidRPr="00EF3359">
              <w:t>заведующей</w:t>
            </w:r>
            <w:proofErr w:type="spellEnd"/>
            <w:r w:rsidRPr="00EF3359">
              <w:t xml:space="preserve"> </w:t>
            </w:r>
            <w:proofErr w:type="spellStart"/>
            <w:r w:rsidRPr="00EF3359">
              <w:t>по</w:t>
            </w:r>
            <w:proofErr w:type="spellEnd"/>
            <w:r w:rsidRPr="00EF3359">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Январь</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февраль</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Оформление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аналитической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справки</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
        </w:tc>
      </w:tr>
      <w:tr w:rsidR="00616E64"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Проведение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EF3359">
              <w:t>Заместитель</w:t>
            </w:r>
            <w:proofErr w:type="spellEnd"/>
            <w:r w:rsidRPr="00EF3359">
              <w:t xml:space="preserve"> </w:t>
            </w:r>
            <w:proofErr w:type="spellStart"/>
            <w:r w:rsidRPr="00EF3359">
              <w:t>заведующей</w:t>
            </w:r>
            <w:proofErr w:type="spellEnd"/>
            <w:r w:rsidRPr="00EF3359">
              <w:t xml:space="preserve"> </w:t>
            </w:r>
            <w:proofErr w:type="spellStart"/>
            <w:r w:rsidRPr="00EF3359">
              <w:t>по</w:t>
            </w:r>
            <w:proofErr w:type="spellEnd"/>
            <w:r w:rsidRPr="00EF3359">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Февраль</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педсовета</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
        </w:tc>
      </w:tr>
      <w:tr w:rsidR="00616E64"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3</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Pr="00EE1B2B" w:rsidRDefault="00616E64" w:rsidP="00616E64">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Родительское собрание об использовании ЭО и ДОТ в образовательном процессе</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EF3359">
              <w:t>Заместитель</w:t>
            </w:r>
            <w:proofErr w:type="spellEnd"/>
            <w:r w:rsidRPr="00EF3359">
              <w:t xml:space="preserve"> </w:t>
            </w:r>
            <w:proofErr w:type="spellStart"/>
            <w:r w:rsidRPr="00EF3359">
              <w:t>заведующей</w:t>
            </w:r>
            <w:proofErr w:type="spellEnd"/>
            <w:r w:rsidRPr="00EF3359">
              <w:t xml:space="preserve"> </w:t>
            </w:r>
            <w:proofErr w:type="spellStart"/>
            <w:r w:rsidRPr="00EF3359">
              <w:t>по</w:t>
            </w:r>
            <w:proofErr w:type="spellEnd"/>
            <w:r w:rsidRPr="00EF3359">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Март</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Протокол</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
        </w:tc>
      </w:tr>
      <w:tr w:rsidR="007B6A7A" w:rsidRPr="00DA4E7E"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4</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Закупка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оборудования</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Заместитель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заведующего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АХР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Апрель</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май</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Договор поставки и акт приема-передачи товара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7B6A7A" w:rsidP="00964A22">
            <w:pPr>
              <w:spacing w:before="0" w:beforeAutospacing="0" w:after="0" w:afterAutospacing="0"/>
              <w:rPr>
                <w:rFonts w:hAnsi="Times New Roman" w:cs="Times New Roman"/>
                <w:color w:val="000000"/>
                <w:sz w:val="24"/>
                <w:szCs w:val="24"/>
                <w:lang w:val="ru-RU"/>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5</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Установка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подготовка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помещений</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Заместитель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заведующего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АХР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Май</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июнь</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Акт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выполненных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rPr>
                <w:rFonts w:hAnsi="Times New Roman" w:cs="Times New Roman"/>
                <w:color w:val="000000"/>
                <w:sz w:val="24"/>
                <w:szCs w:val="24"/>
              </w:rPr>
            </w:pPr>
          </w:p>
        </w:tc>
      </w:tr>
      <w:tr w:rsidR="00616E64"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6</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Повышение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112AD4">
              <w:t>Заместитель</w:t>
            </w:r>
            <w:proofErr w:type="spellEnd"/>
            <w:r w:rsidRPr="00112AD4">
              <w:t xml:space="preserve"> </w:t>
            </w:r>
            <w:proofErr w:type="spellStart"/>
            <w:r w:rsidRPr="00112AD4">
              <w:t>заведующей</w:t>
            </w:r>
            <w:proofErr w:type="spellEnd"/>
            <w:r w:rsidRPr="00112AD4">
              <w:t xml:space="preserve"> </w:t>
            </w:r>
            <w:proofErr w:type="spellStart"/>
            <w:r w:rsidRPr="00112AD4">
              <w:t>по</w:t>
            </w:r>
            <w:proofErr w:type="spellEnd"/>
            <w:r w:rsidRPr="00112AD4">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Обучены</w:t>
            </w:r>
            <w:proofErr w:type="spellEnd"/>
            <w:r>
              <w:rPr>
                <w:rFonts w:hAnsi="Times New Roman" w:cs="Times New Roman"/>
                <w:color w:val="000000"/>
                <w:sz w:val="24"/>
                <w:szCs w:val="24"/>
              </w:rPr>
              <w:t xml:space="preserve"> 50% </w:t>
            </w:r>
            <w:proofErr w:type="spellStart"/>
            <w:r>
              <w:rPr>
                <w:rFonts w:hAnsi="Times New Roman" w:cs="Times New Roman"/>
                <w:color w:val="000000"/>
                <w:sz w:val="24"/>
                <w:szCs w:val="24"/>
              </w:rPr>
              <w:t>педагогов</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
        </w:tc>
      </w:tr>
      <w:tr w:rsidR="00616E64" w:rsidRPr="00DA4E7E"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7</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Pr="00EE1B2B" w:rsidRDefault="00616E64" w:rsidP="00616E64">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 xml:space="preserve">Разработка анкет для мониторинга процесса </w:t>
            </w:r>
            <w:r w:rsidRPr="00EE1B2B">
              <w:rPr>
                <w:rFonts w:hAnsi="Times New Roman" w:cs="Times New Roman"/>
                <w:color w:val="000000"/>
                <w:sz w:val="24"/>
                <w:szCs w:val="24"/>
                <w:lang w:val="ru-RU"/>
              </w:rPr>
              <w:lastRenderedPageBreak/>
              <w:t>обучения</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112AD4">
              <w:lastRenderedPageBreak/>
              <w:t>Заместитель</w:t>
            </w:r>
            <w:proofErr w:type="spellEnd"/>
            <w:r w:rsidRPr="00112AD4">
              <w:t xml:space="preserve"> </w:t>
            </w:r>
            <w:proofErr w:type="spellStart"/>
            <w:r w:rsidRPr="00112AD4">
              <w:t>заведующей</w:t>
            </w:r>
            <w:proofErr w:type="spellEnd"/>
            <w:r w:rsidRPr="00112AD4">
              <w:t xml:space="preserve"> </w:t>
            </w:r>
            <w:proofErr w:type="spellStart"/>
            <w:r w:rsidRPr="00112AD4">
              <w:t>по</w:t>
            </w:r>
            <w:proofErr w:type="spellEnd"/>
            <w:r w:rsidRPr="00112AD4">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Июль</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Pr="00EE1B2B" w:rsidRDefault="00616E64" w:rsidP="00616E64">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Анкеты для педагогов и родителей</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Pr="00EE1B2B" w:rsidRDefault="00616E64" w:rsidP="00616E64">
            <w:pPr>
              <w:spacing w:before="0" w:beforeAutospacing="0" w:after="0" w:afterAutospacing="0"/>
              <w:rPr>
                <w:rFonts w:hAnsi="Times New Roman" w:cs="Times New Roman"/>
                <w:color w:val="000000"/>
                <w:sz w:val="24"/>
                <w:szCs w:val="24"/>
                <w:lang w:val="ru-RU"/>
              </w:rPr>
            </w:pPr>
          </w:p>
        </w:tc>
      </w:tr>
      <w:tr w:rsidR="00616E64" w:rsidRPr="00DA4E7E"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lastRenderedPageBreak/>
              <w:t>8</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Pr="00EE1B2B" w:rsidRDefault="00616E64" w:rsidP="00616E64">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Мониторинг качества образовательных услуг с использованием ЭО и ДОТ</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roofErr w:type="spellStart"/>
            <w:r w:rsidRPr="00112AD4">
              <w:t>Заместитель</w:t>
            </w:r>
            <w:proofErr w:type="spellEnd"/>
            <w:r w:rsidRPr="00112AD4">
              <w:t xml:space="preserve"> </w:t>
            </w:r>
            <w:proofErr w:type="spellStart"/>
            <w:r w:rsidRPr="00112AD4">
              <w:t>заведующей</w:t>
            </w:r>
            <w:proofErr w:type="spellEnd"/>
            <w:r w:rsidRPr="00112AD4">
              <w:t xml:space="preserve"> </w:t>
            </w:r>
            <w:proofErr w:type="spellStart"/>
            <w:r w:rsidRPr="00112AD4">
              <w:t>по</w:t>
            </w:r>
            <w:proofErr w:type="spellEnd"/>
            <w:r w:rsidRPr="00112AD4">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Default="00616E64" w:rsidP="00616E6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Pr="00EE1B2B" w:rsidRDefault="00616E64" w:rsidP="00616E64">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Проведение анкетирования, обработка результатов, коррективы образовательного процесса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6E64" w:rsidRPr="00EE1B2B" w:rsidRDefault="00616E64" w:rsidP="00616E64">
            <w:pPr>
              <w:spacing w:before="0" w:beforeAutospacing="0" w:after="0" w:afterAutospacing="0"/>
              <w:rPr>
                <w:rFonts w:hAnsi="Times New Roman" w:cs="Times New Roman"/>
                <w:color w:val="000000"/>
                <w:sz w:val="24"/>
                <w:szCs w:val="24"/>
                <w:lang w:val="ru-RU"/>
              </w:rPr>
            </w:pPr>
          </w:p>
        </w:tc>
      </w:tr>
      <w:tr w:rsidR="007B6A7A" w:rsidRPr="00DA4E7E"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9</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Поддержание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сайта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616E64" w:rsidP="00964A22">
            <w:pPr>
              <w:spacing w:before="0" w:beforeAutospacing="0" w:after="0" w:afterAutospacing="0"/>
              <w:rPr>
                <w:rFonts w:hAnsi="Times New Roman" w:cs="Times New Roman"/>
                <w:color w:val="000000"/>
                <w:sz w:val="24"/>
                <w:szCs w:val="24"/>
              </w:rPr>
            </w:pPr>
            <w:proofErr w:type="spellStart"/>
            <w:r w:rsidRPr="00616E64">
              <w:rPr>
                <w:rFonts w:hAnsi="Times New Roman" w:cs="Times New Roman"/>
                <w:color w:val="000000"/>
                <w:sz w:val="24"/>
                <w:szCs w:val="24"/>
              </w:rPr>
              <w:t>Заместитель</w:t>
            </w:r>
            <w:proofErr w:type="spellEnd"/>
            <w:r w:rsidRPr="00616E64">
              <w:rPr>
                <w:rFonts w:hAnsi="Times New Roman" w:cs="Times New Roman"/>
                <w:color w:val="000000"/>
                <w:sz w:val="24"/>
                <w:szCs w:val="24"/>
              </w:rPr>
              <w:t xml:space="preserve"> </w:t>
            </w:r>
            <w:proofErr w:type="spellStart"/>
            <w:r w:rsidRPr="00616E64">
              <w:rPr>
                <w:rFonts w:hAnsi="Times New Roman" w:cs="Times New Roman"/>
                <w:color w:val="000000"/>
                <w:sz w:val="24"/>
                <w:szCs w:val="24"/>
              </w:rPr>
              <w:t>заведующей</w:t>
            </w:r>
            <w:proofErr w:type="spellEnd"/>
            <w:r w:rsidRPr="00616E64">
              <w:rPr>
                <w:rFonts w:hAnsi="Times New Roman" w:cs="Times New Roman"/>
                <w:color w:val="000000"/>
                <w:sz w:val="24"/>
                <w:szCs w:val="24"/>
              </w:rPr>
              <w:t xml:space="preserve"> </w:t>
            </w:r>
            <w:proofErr w:type="spellStart"/>
            <w:r w:rsidRPr="00616E64">
              <w:rPr>
                <w:rFonts w:hAnsi="Times New Roman" w:cs="Times New Roman"/>
                <w:color w:val="000000"/>
                <w:sz w:val="24"/>
                <w:szCs w:val="24"/>
              </w:rPr>
              <w:t>по</w:t>
            </w:r>
            <w:proofErr w:type="spellEnd"/>
            <w:r w:rsidRPr="00616E64">
              <w:rPr>
                <w:rFonts w:hAnsi="Times New Roman" w:cs="Times New Roman"/>
                <w:color w:val="000000"/>
                <w:sz w:val="24"/>
                <w:szCs w:val="24"/>
              </w:rPr>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Сайт соответствует законодательству и содержит актуальные документы</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7B6A7A" w:rsidP="00964A22">
            <w:pPr>
              <w:spacing w:before="0" w:beforeAutospacing="0" w:after="0" w:afterAutospacing="0"/>
              <w:rPr>
                <w:rFonts w:hAnsi="Times New Roman" w:cs="Times New Roman"/>
                <w:color w:val="000000"/>
                <w:sz w:val="24"/>
                <w:szCs w:val="24"/>
                <w:lang w:val="ru-RU"/>
              </w:rPr>
            </w:pPr>
          </w:p>
        </w:tc>
      </w:tr>
      <w:tr w:rsidR="007B6A7A" w:rsidTr="00616E64">
        <w:tc>
          <w:tcPr>
            <w:tcW w:w="95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 xml:space="preserve">5. </w:t>
            </w:r>
            <w:proofErr w:type="spellStart"/>
            <w:r>
              <w:rPr>
                <w:rFonts w:hAnsi="Times New Roman" w:cs="Times New Roman"/>
                <w:b/>
                <w:bCs/>
                <w:color w:val="000000"/>
                <w:sz w:val="24"/>
                <w:szCs w:val="24"/>
              </w:rPr>
              <w:t>Совершенствование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системы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охраны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труда</w:t>
            </w:r>
            <w:proofErr w:type="spellEnd"/>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Проведение совещания с целью планирования развития системы охраны труда в детском саду</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Март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Протокол</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rPr>
                <w:rFonts w:hAnsi="Times New Roman" w:cs="Times New Roman"/>
                <w:color w:val="000000"/>
                <w:sz w:val="24"/>
                <w:szCs w:val="24"/>
              </w:rPr>
            </w:pPr>
          </w:p>
        </w:tc>
      </w:tr>
      <w:tr w:rsidR="007B6A7A" w:rsidRPr="00DA4E7E"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Разработка мероприятий по улучшению условий и охраны труда</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616E64" w:rsidP="00964A22">
            <w:pPr>
              <w:spacing w:before="0" w:beforeAutospacing="0" w:after="0" w:afterAutospacing="0"/>
              <w:rPr>
                <w:rFonts w:hAnsi="Times New Roman" w:cs="Times New Roman"/>
                <w:color w:val="000000"/>
                <w:sz w:val="24"/>
                <w:szCs w:val="24"/>
              </w:rPr>
            </w:pPr>
            <w:proofErr w:type="spellStart"/>
            <w:r w:rsidRPr="00616E64">
              <w:rPr>
                <w:rFonts w:hAnsi="Times New Roman" w:cs="Times New Roman"/>
                <w:color w:val="000000"/>
                <w:sz w:val="24"/>
                <w:szCs w:val="24"/>
              </w:rPr>
              <w:t>Заместитель</w:t>
            </w:r>
            <w:proofErr w:type="spellEnd"/>
            <w:r w:rsidRPr="00616E64">
              <w:rPr>
                <w:rFonts w:hAnsi="Times New Roman" w:cs="Times New Roman"/>
                <w:color w:val="000000"/>
                <w:sz w:val="24"/>
                <w:szCs w:val="24"/>
              </w:rPr>
              <w:t xml:space="preserve"> </w:t>
            </w:r>
            <w:proofErr w:type="spellStart"/>
            <w:r w:rsidRPr="00616E64">
              <w:rPr>
                <w:rFonts w:hAnsi="Times New Roman" w:cs="Times New Roman"/>
                <w:color w:val="000000"/>
                <w:sz w:val="24"/>
                <w:szCs w:val="24"/>
              </w:rPr>
              <w:t>заведующей</w:t>
            </w:r>
            <w:proofErr w:type="spellEnd"/>
            <w:r w:rsidRPr="00616E64">
              <w:rPr>
                <w:rFonts w:hAnsi="Times New Roman" w:cs="Times New Roman"/>
                <w:color w:val="000000"/>
                <w:sz w:val="24"/>
                <w:szCs w:val="24"/>
              </w:rPr>
              <w:t xml:space="preserve"> </w:t>
            </w:r>
            <w:proofErr w:type="spellStart"/>
            <w:r w:rsidRPr="00616E64">
              <w:rPr>
                <w:rFonts w:hAnsi="Times New Roman" w:cs="Times New Roman"/>
                <w:color w:val="000000"/>
                <w:sz w:val="24"/>
                <w:szCs w:val="24"/>
              </w:rPr>
              <w:t>по</w:t>
            </w:r>
            <w:proofErr w:type="spellEnd"/>
            <w:r w:rsidRPr="00616E64">
              <w:rPr>
                <w:rFonts w:hAnsi="Times New Roman" w:cs="Times New Roman"/>
                <w:color w:val="000000"/>
                <w:sz w:val="24"/>
                <w:szCs w:val="24"/>
              </w:rPr>
              <w:t xml:space="preserve"> УВР</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Март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Проект мероприятий по улучшению условий и охраны труда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7B6A7A" w:rsidP="00964A22">
            <w:pPr>
              <w:spacing w:before="0" w:beforeAutospacing="0" w:after="0" w:afterAutospacing="0"/>
              <w:rPr>
                <w:rFonts w:hAnsi="Times New Roman" w:cs="Times New Roman"/>
                <w:color w:val="000000"/>
                <w:sz w:val="24"/>
                <w:szCs w:val="24"/>
                <w:lang w:val="ru-RU"/>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r>
      <w:tr w:rsidR="007B6A7A" w:rsidTr="00616E64">
        <w:tc>
          <w:tcPr>
            <w:tcW w:w="95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6. Усиление антитеррористической защищенности организации</w:t>
            </w:r>
          </w:p>
        </w:tc>
      </w:tr>
      <w:tr w:rsidR="007B6A7A" w:rsidRPr="00DA4E7E"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Определение основных положений проведения в детском саду работы по АТЗ, схемы управления, состава комиссий по внутренним проверкам, способов контроля</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Заведующий</w:t>
            </w:r>
          </w:p>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Заместитель заведующего по АХЧ</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Первое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полугодие</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Приказы</w:t>
            </w:r>
          </w:p>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Локальные нормативные акты детского сада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7B6A7A" w:rsidP="00964A22">
            <w:pPr>
              <w:spacing w:before="0" w:beforeAutospacing="0" w:after="0" w:afterAutospacing="0"/>
              <w:rPr>
                <w:rFonts w:hAnsi="Times New Roman" w:cs="Times New Roman"/>
                <w:color w:val="000000"/>
                <w:sz w:val="24"/>
                <w:szCs w:val="24"/>
                <w:lang w:val="ru-RU"/>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 xml:space="preserve">Разработка плана </w:t>
            </w:r>
            <w:r w:rsidRPr="00EE1B2B">
              <w:rPr>
                <w:rFonts w:hAnsi="Times New Roman" w:cs="Times New Roman"/>
                <w:color w:val="000000"/>
                <w:sz w:val="24"/>
                <w:szCs w:val="24"/>
                <w:lang w:val="ru-RU"/>
              </w:rPr>
              <w:lastRenderedPageBreak/>
              <w:t>мероприятий по исполнению ПП РФ от 02.08.2019 № 1006 и плана действий при установлении уровней террористической опасности</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lastRenderedPageBreak/>
              <w:t>Заместитель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заведующего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АХЧ</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lastRenderedPageBreak/>
              <w:t xml:space="preserve">Апрель </w:t>
            </w:r>
            <w:r>
              <w:rPr>
                <w:rFonts w:hAnsi="Times New Roman" w:cs="Times New Roman"/>
                <w:color w:val="000000"/>
                <w:sz w:val="24"/>
                <w:szCs w:val="24"/>
              </w:rPr>
              <w:lastRenderedPageBreak/>
              <w:t>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lastRenderedPageBreak/>
              <w:t xml:space="preserve">Утвержденные </w:t>
            </w:r>
            <w:r>
              <w:rPr>
                <w:rFonts w:hAnsi="Times New Roman" w:cs="Times New Roman"/>
                <w:color w:val="000000"/>
                <w:sz w:val="24"/>
                <w:szCs w:val="24"/>
              </w:rPr>
              <w:lastRenderedPageBreak/>
              <w:t>планы</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rPr>
                <w:rFonts w:hAnsi="Times New Roman" w:cs="Times New Roman"/>
                <w:color w:val="000000"/>
                <w:sz w:val="24"/>
                <w:szCs w:val="24"/>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lastRenderedPageBreak/>
              <w:t>3</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Разработка плана проведения учений и тренировок по АТЗ</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Заместитель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заведующего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АХЧ</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Ежегодно в феврале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Утвержденные планы</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rPr>
                <w:rFonts w:hAnsi="Times New Roman" w:cs="Times New Roman"/>
                <w:color w:val="000000"/>
                <w:sz w:val="24"/>
                <w:szCs w:val="24"/>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4</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Планирование внедрения интегрированной системы безопасности</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Заведующий</w:t>
            </w:r>
          </w:p>
          <w:p w:rsidR="007B6A7A" w:rsidRPr="00EE1B2B" w:rsidRDefault="00EE1B2B" w:rsidP="00964A2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Заместитель заведующего по АХЧ</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Второе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полугодие</w:t>
            </w:r>
            <w:proofErr w:type="spellEnd"/>
            <w:r>
              <w:rPr>
                <w:rFonts w:hAnsi="Times New Roman" w:cs="Times New Roman"/>
                <w:color w:val="000000"/>
                <w:sz w:val="24"/>
                <w:szCs w:val="24"/>
              </w:rPr>
              <w:t xml:space="preserve">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Утвержденный план внедрения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rPr>
                <w:rFonts w:hAnsi="Times New Roman" w:cs="Times New Roman"/>
                <w:color w:val="000000"/>
                <w:sz w:val="24"/>
                <w:szCs w:val="24"/>
              </w:rPr>
            </w:pPr>
          </w:p>
        </w:tc>
      </w:tr>
      <w:tr w:rsidR="007B6A7A" w:rsidTr="00616E64">
        <w:tc>
          <w:tcPr>
            <w:tcW w:w="95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b/>
                <w:bCs/>
                <w:color w:val="000000"/>
                <w:sz w:val="24"/>
                <w:szCs w:val="24"/>
              </w:rPr>
              <w:t>7. Оптимизация кадровых ресурсов </w:t>
            </w: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1</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Совещание при заведующем</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Заведующий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Январь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Протокол</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ind w:left="75" w:right="75"/>
              <w:rPr>
                <w:rFonts w:hAnsi="Times New Roman" w:cs="Times New Roman"/>
                <w:color w:val="000000"/>
                <w:sz w:val="24"/>
                <w:szCs w:val="24"/>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2</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lang w:val="ru-RU"/>
              </w:rPr>
            </w:pPr>
            <w:r w:rsidRPr="00EE1B2B">
              <w:rPr>
                <w:rFonts w:hAnsi="Times New Roman" w:cs="Times New Roman"/>
                <w:color w:val="000000"/>
                <w:sz w:val="24"/>
                <w:szCs w:val="24"/>
                <w:lang w:val="ru-RU"/>
              </w:rPr>
              <w:t>Разработка схемы перераспределения обязанностей работников, подпадающих под условия мобилизации</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rPr>
                <w:rFonts w:hAnsi="Times New Roman" w:cs="Times New Roman"/>
                <w:color w:val="000000"/>
                <w:sz w:val="24"/>
                <w:szCs w:val="24"/>
              </w:rPr>
            </w:pPr>
          </w:p>
          <w:p w:rsidR="002B0B72" w:rsidRDefault="002B0B72" w:rsidP="00964A22">
            <w:pPr>
              <w:spacing w:before="0" w:beforeAutospacing="0" w:after="0" w:afterAutospacing="0"/>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Февраль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Схема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ind w:left="75" w:right="75"/>
              <w:rPr>
                <w:rFonts w:hAnsi="Times New Roman" w:cs="Times New Roman"/>
                <w:color w:val="000000"/>
                <w:sz w:val="24"/>
                <w:szCs w:val="24"/>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3</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lang w:val="ru-RU"/>
              </w:rPr>
            </w:pPr>
            <w:r w:rsidRPr="00EE1B2B">
              <w:rPr>
                <w:rFonts w:hAnsi="Times New Roman" w:cs="Times New Roman"/>
                <w:color w:val="000000"/>
                <w:sz w:val="24"/>
                <w:szCs w:val="24"/>
                <w:lang w:val="ru-RU"/>
              </w:rPr>
              <w:t>Корректировка плана повышения квалификации работников</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proofErr w:type="spellStart"/>
            <w:r>
              <w:rPr>
                <w:rFonts w:hAnsi="Times New Roman" w:cs="Times New Roman"/>
                <w:color w:val="000000"/>
                <w:sz w:val="24"/>
                <w:szCs w:val="24"/>
              </w:rPr>
              <w:t>Специалист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Февраль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Скорректированный план</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ind w:left="75" w:right="75"/>
              <w:rPr>
                <w:rFonts w:hAnsi="Times New Roman" w:cs="Times New Roman"/>
                <w:color w:val="000000"/>
                <w:sz w:val="24"/>
                <w:szCs w:val="24"/>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r>
      <w:tr w:rsidR="007B6A7A" w:rsidRPr="00DA4E7E" w:rsidTr="00616E64">
        <w:tc>
          <w:tcPr>
            <w:tcW w:w="95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lang w:val="ru-RU"/>
              </w:rPr>
            </w:pPr>
            <w:r w:rsidRPr="00EE1B2B">
              <w:rPr>
                <w:rFonts w:hAnsi="Times New Roman" w:cs="Times New Roman"/>
                <w:b/>
                <w:bCs/>
                <w:color w:val="000000"/>
                <w:sz w:val="24"/>
                <w:szCs w:val="24"/>
                <w:lang w:val="ru-RU"/>
              </w:rPr>
              <w:t>8. Усиление работы по адаптации иностранных обучающихся</w:t>
            </w: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1</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lang w:val="ru-RU"/>
              </w:rPr>
            </w:pPr>
            <w:r w:rsidRPr="00EE1B2B">
              <w:rPr>
                <w:rFonts w:hAnsi="Times New Roman" w:cs="Times New Roman"/>
                <w:color w:val="000000"/>
                <w:sz w:val="24"/>
                <w:szCs w:val="24"/>
                <w:lang w:val="ru-RU"/>
              </w:rPr>
              <w:t>Выявление проблем адаптации воспитанников-иностранцев</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proofErr w:type="spellStart"/>
            <w:r>
              <w:rPr>
                <w:rFonts w:hAnsi="Times New Roman" w:cs="Times New Roman"/>
                <w:color w:val="000000"/>
                <w:sz w:val="24"/>
                <w:szCs w:val="24"/>
              </w:rPr>
              <w:t>Педагог-психолог</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Январь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Доклад на совещании</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ind w:left="75" w:right="75"/>
              <w:rPr>
                <w:rFonts w:hAnsi="Times New Roman" w:cs="Times New Roman"/>
                <w:color w:val="000000"/>
                <w:sz w:val="24"/>
                <w:szCs w:val="24"/>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2</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964A22">
            <w:pPr>
              <w:spacing w:before="0" w:beforeAutospacing="0" w:after="0" w:afterAutospacing="0"/>
              <w:rPr>
                <w:lang w:val="ru-RU"/>
              </w:rPr>
            </w:pPr>
            <w:r w:rsidRPr="00EE1B2B">
              <w:rPr>
                <w:rFonts w:hAnsi="Times New Roman" w:cs="Times New Roman"/>
                <w:color w:val="000000"/>
                <w:sz w:val="24"/>
                <w:szCs w:val="24"/>
                <w:lang w:val="ru-RU"/>
              </w:rPr>
              <w:t xml:space="preserve">Разработка плана мероприятий по адаптации </w:t>
            </w:r>
            <w:r w:rsidRPr="00EE1B2B">
              <w:rPr>
                <w:rFonts w:hAnsi="Times New Roman" w:cs="Times New Roman"/>
                <w:color w:val="000000"/>
                <w:sz w:val="24"/>
                <w:szCs w:val="24"/>
                <w:lang w:val="ru-RU"/>
              </w:rPr>
              <w:lastRenderedPageBreak/>
              <w:t>воспитанников</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proofErr w:type="spellStart"/>
            <w:r>
              <w:rPr>
                <w:rFonts w:hAnsi="Times New Roman" w:cs="Times New Roman"/>
                <w:color w:val="000000"/>
                <w:sz w:val="24"/>
                <w:szCs w:val="24"/>
              </w:rPr>
              <w:lastRenderedPageBreak/>
              <w:t>Педагог-психолог</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Февраль 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pPr>
            <w:r>
              <w:rPr>
                <w:rFonts w:hAnsi="Times New Roman" w:cs="Times New Roman"/>
                <w:color w:val="000000"/>
                <w:sz w:val="24"/>
                <w:szCs w:val="24"/>
              </w:rPr>
              <w:t>План</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7B6A7A" w:rsidP="00964A22">
            <w:pPr>
              <w:spacing w:before="0" w:beforeAutospacing="0" w:after="0" w:afterAutospacing="0"/>
              <w:ind w:left="75" w:right="75"/>
              <w:rPr>
                <w:rFonts w:hAnsi="Times New Roman" w:cs="Times New Roman"/>
                <w:color w:val="000000"/>
                <w:sz w:val="24"/>
                <w:szCs w:val="24"/>
              </w:rPr>
            </w:pPr>
          </w:p>
        </w:tc>
      </w:tr>
      <w:tr w:rsidR="007B6A7A" w:rsidTr="00616E64">
        <w:tc>
          <w:tcPr>
            <w:tcW w:w="4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lastRenderedPageBreak/>
              <w:t>…</w:t>
            </w:r>
          </w:p>
        </w:tc>
        <w:tc>
          <w:tcPr>
            <w:tcW w:w="20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964A2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r>
    </w:tbl>
    <w:p w:rsidR="007B6A7A" w:rsidRDefault="007B6A7A">
      <w:pPr>
        <w:jc w:val="center"/>
        <w:rPr>
          <w:rFonts w:hAnsi="Times New Roman" w:cs="Times New Roman"/>
          <w:color w:val="000000"/>
          <w:sz w:val="24"/>
          <w:szCs w:val="24"/>
        </w:rPr>
      </w:pPr>
    </w:p>
    <w:p w:rsidR="007B6A7A" w:rsidRDefault="00EE1B2B" w:rsidP="002B0B72">
      <w:pPr>
        <w:spacing w:before="0" w:beforeAutospacing="0" w:after="0" w:afterAutospacing="0"/>
        <w:jc w:val="both"/>
        <w:rPr>
          <w:rFonts w:hAnsi="Times New Roman" w:cs="Times New Roman"/>
          <w:color w:val="000000"/>
          <w:sz w:val="24"/>
          <w:szCs w:val="24"/>
        </w:rPr>
      </w:pPr>
      <w:r>
        <w:rPr>
          <w:rFonts w:hAnsi="Times New Roman" w:cs="Times New Roman"/>
          <w:b/>
          <w:bCs/>
          <w:color w:val="000000"/>
          <w:sz w:val="24"/>
          <w:szCs w:val="24"/>
        </w:rPr>
        <w:t>Механизмы реализации программы развития</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 xml:space="preserve">1. Заключение договоров о сетевой форме реализации образовательной программы с целью повышение качества образовательных, </w:t>
      </w:r>
      <w:proofErr w:type="spellStart"/>
      <w:r w:rsidRPr="00EE1B2B">
        <w:rPr>
          <w:rFonts w:hAnsi="Times New Roman" w:cs="Times New Roman"/>
          <w:color w:val="000000"/>
          <w:sz w:val="24"/>
          <w:szCs w:val="24"/>
          <w:lang w:val="ru-RU"/>
        </w:rPr>
        <w:t>здоровьеформирующих</w:t>
      </w:r>
      <w:proofErr w:type="spellEnd"/>
      <w:r w:rsidRPr="00EE1B2B">
        <w:rPr>
          <w:rFonts w:hAnsi="Times New Roman" w:cs="Times New Roman"/>
          <w:color w:val="000000"/>
          <w:sz w:val="24"/>
          <w:szCs w:val="24"/>
          <w:lang w:val="ru-RU"/>
        </w:rPr>
        <w:t xml:space="preserve"> и коррекционных услуг в учреждении, с учетом возрастных и индивидуальных особенностей детей.</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 xml:space="preserve">2. Модернизация и </w:t>
      </w:r>
      <w:proofErr w:type="spellStart"/>
      <w:r w:rsidRPr="00EE1B2B">
        <w:rPr>
          <w:rFonts w:hAnsi="Times New Roman" w:cs="Times New Roman"/>
          <w:color w:val="000000"/>
          <w:sz w:val="24"/>
          <w:szCs w:val="24"/>
          <w:lang w:val="ru-RU"/>
        </w:rPr>
        <w:t>цифровизация</w:t>
      </w:r>
      <w:proofErr w:type="spellEnd"/>
      <w:r w:rsidRPr="00EE1B2B">
        <w:rPr>
          <w:rFonts w:hAnsi="Times New Roman" w:cs="Times New Roman"/>
          <w:color w:val="000000"/>
          <w:sz w:val="24"/>
          <w:szCs w:val="24"/>
          <w:lang w:val="ru-RU"/>
        </w:rPr>
        <w:t xml:space="preserve"> управленческих и образовательных процессов, документооборота.</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 xml:space="preserve">3. Проведение опросов и </w:t>
      </w:r>
      <w:proofErr w:type="spellStart"/>
      <w:r w:rsidRPr="00EE1B2B">
        <w:rPr>
          <w:rFonts w:hAnsi="Times New Roman" w:cs="Times New Roman"/>
          <w:color w:val="000000"/>
          <w:sz w:val="24"/>
          <w:szCs w:val="24"/>
          <w:lang w:val="ru-RU"/>
        </w:rPr>
        <w:t>анкетирований</w:t>
      </w:r>
      <w:proofErr w:type="spellEnd"/>
      <w:r w:rsidRPr="00EE1B2B">
        <w:rPr>
          <w:rFonts w:hAnsi="Times New Roman" w:cs="Times New Roman"/>
          <w:color w:val="000000"/>
          <w:sz w:val="24"/>
          <w:szCs w:val="24"/>
          <w:lang w:val="ru-RU"/>
        </w:rPr>
        <w:t xml:space="preserve"> для оценки уровня удовлетворенности услугами детского сада, существующими в нем процессами.</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4. Подготовка методических рекомендаций по различным направлениям деятельности детского сада.</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5. 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6. Проведение психолого-педагогических исследований, направленных на получение данных о тенденциях в области личностного развития детей.</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7. Закупка и установка нового оборудования в целях модернизации РППС.</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b/>
          <w:bCs/>
          <w:color w:val="000000"/>
          <w:sz w:val="24"/>
          <w:szCs w:val="24"/>
          <w:lang w:val="ru-RU"/>
        </w:rPr>
        <w:t>Ожидаемые результаты реализации программы развития</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1. Высокая конкурентоспособность детского сада на рынке образовательных услуг, обеспечение равных стартовых возможностей дошкольников.</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2. В организации реализуются новые программы дополнительного образования для детей и их родителей.</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3. Высокий процент выпускников организации, успешно прошедших адаптацию в первом классе школы.</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4. Внедрены и эффективно используются цифровые технологии в работе организации, в том числе документообороте, обучении и воспитании.</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5. Создана современная комфортная развивающая предметно-пространственная среда и обучающее пространство в соответствии с требованиями законодательства РФ.</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 xml:space="preserve">6. Повысилась профессиональная компетентность педагогов, в том числе в области овладения инновационными образовательными и </w:t>
      </w:r>
      <w:proofErr w:type="spellStart"/>
      <w:r w:rsidRPr="00EE1B2B">
        <w:rPr>
          <w:rFonts w:hAnsi="Times New Roman" w:cs="Times New Roman"/>
          <w:color w:val="000000"/>
          <w:sz w:val="24"/>
          <w:szCs w:val="24"/>
          <w:lang w:val="ru-RU"/>
        </w:rPr>
        <w:t>метапредметными</w:t>
      </w:r>
      <w:proofErr w:type="spellEnd"/>
      <w:r w:rsidRPr="00EE1B2B">
        <w:rPr>
          <w:rFonts w:hAnsi="Times New Roman" w:cs="Times New Roman"/>
          <w:color w:val="000000"/>
          <w:sz w:val="24"/>
          <w:szCs w:val="24"/>
          <w:lang w:val="ru-RU"/>
        </w:rPr>
        <w:t xml:space="preserve">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7. Обеспечена стабильность работы детского сада в условиях мобилизации.</w:t>
      </w:r>
    </w:p>
    <w:p w:rsidR="007B6A7A" w:rsidRPr="00EE1B2B" w:rsidRDefault="00EE1B2B" w:rsidP="002B0B72">
      <w:pPr>
        <w:spacing w:before="0" w:beforeAutospacing="0" w:after="0" w:afterAutospacing="0"/>
        <w:jc w:val="both"/>
        <w:rPr>
          <w:rFonts w:hAnsi="Times New Roman" w:cs="Times New Roman"/>
          <w:color w:val="000000"/>
          <w:sz w:val="24"/>
          <w:szCs w:val="24"/>
          <w:lang w:val="ru-RU"/>
        </w:rPr>
      </w:pPr>
      <w:r w:rsidRPr="00EE1B2B">
        <w:rPr>
          <w:rFonts w:hAnsi="Times New Roman" w:cs="Times New Roman"/>
          <w:color w:val="000000"/>
          <w:sz w:val="24"/>
          <w:szCs w:val="24"/>
          <w:lang w:val="ru-RU"/>
        </w:rPr>
        <w:t>8. Организация получает меньше замечаний от органов надзора и контроля в сфере охраны труда и безопасности.</w:t>
      </w:r>
    </w:p>
    <w:p w:rsidR="007B6A7A" w:rsidRPr="00EE1B2B" w:rsidRDefault="00EE1B2B">
      <w:pPr>
        <w:jc w:val="center"/>
        <w:rPr>
          <w:rFonts w:hAnsi="Times New Roman" w:cs="Times New Roman"/>
          <w:color w:val="000000"/>
          <w:sz w:val="24"/>
          <w:szCs w:val="24"/>
          <w:lang w:val="ru-RU"/>
        </w:rPr>
      </w:pPr>
      <w:r w:rsidRPr="00EE1B2B">
        <w:rPr>
          <w:rFonts w:hAnsi="Times New Roman" w:cs="Times New Roman"/>
          <w:b/>
          <w:bCs/>
          <w:color w:val="000000"/>
          <w:sz w:val="24"/>
          <w:szCs w:val="24"/>
          <w:lang w:val="ru-RU"/>
        </w:rPr>
        <w:t>Критерии и показатели оценки реализации программы развития</w:t>
      </w:r>
    </w:p>
    <w:tbl>
      <w:tblPr>
        <w:tblW w:w="0" w:type="auto"/>
        <w:tblCellMar>
          <w:top w:w="15" w:type="dxa"/>
          <w:left w:w="15" w:type="dxa"/>
          <w:bottom w:w="15" w:type="dxa"/>
          <w:right w:w="15" w:type="dxa"/>
        </w:tblCellMar>
        <w:tblLook w:val="0600" w:firstRow="0" w:lastRow="0" w:firstColumn="0" w:lastColumn="0" w:noHBand="1" w:noVBand="1"/>
      </w:tblPr>
      <w:tblGrid>
        <w:gridCol w:w="3645"/>
        <w:gridCol w:w="5532"/>
      </w:tblGrid>
      <w:tr w:rsidR="007B6A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2B0B72">
            <w:pPr>
              <w:spacing w:before="0" w:beforeAutospacing="0" w:after="0" w:afterAutospacing="0"/>
              <w:jc w:val="center"/>
              <w:rPr>
                <w:rFonts w:hAnsi="Times New Roman" w:cs="Times New Roman"/>
                <w:color w:val="000000"/>
                <w:sz w:val="24"/>
                <w:szCs w:val="24"/>
              </w:rPr>
            </w:pPr>
            <w:proofErr w:type="spellStart"/>
            <w:r>
              <w:rPr>
                <w:rFonts w:hAnsi="Times New Roman" w:cs="Times New Roman"/>
                <w:b/>
                <w:bCs/>
                <w:color w:val="000000"/>
                <w:sz w:val="24"/>
                <w:szCs w:val="24"/>
              </w:rPr>
              <w:t>Направления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развития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2B0B72">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Критерии и показатели оценки</w:t>
            </w:r>
          </w:p>
        </w:tc>
      </w:tr>
      <w:tr w:rsidR="007B6A7A" w:rsidRPr="00DA4E7E" w:rsidTr="002B0B7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2B0B7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 Переход на ФООП 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B6A7A" w:rsidRPr="002B0B72" w:rsidRDefault="00EE1B2B" w:rsidP="002B0B72">
            <w:pPr>
              <w:spacing w:before="0" w:beforeAutospacing="0" w:after="0" w:afterAutospacing="0"/>
              <w:rPr>
                <w:rFonts w:hAnsi="Times New Roman" w:cs="Times New Roman"/>
                <w:sz w:val="24"/>
                <w:szCs w:val="24"/>
                <w:lang w:val="ru-RU"/>
              </w:rPr>
            </w:pPr>
            <w:r w:rsidRPr="002B0B72">
              <w:rPr>
                <w:rFonts w:hAnsi="Times New Roman" w:cs="Times New Roman"/>
                <w:sz w:val="24"/>
                <w:szCs w:val="24"/>
                <w:lang w:val="ru-RU"/>
              </w:rPr>
              <w:t>Разработаны и реализуются ООП, соответствующие ФООП.</w:t>
            </w:r>
          </w:p>
          <w:p w:rsidR="007B6A7A" w:rsidRPr="002B0B72" w:rsidRDefault="00EE1B2B" w:rsidP="002B0B72">
            <w:pPr>
              <w:spacing w:before="0" w:beforeAutospacing="0" w:after="0" w:afterAutospacing="0"/>
              <w:rPr>
                <w:rFonts w:hAnsi="Times New Roman" w:cs="Times New Roman"/>
                <w:sz w:val="24"/>
                <w:szCs w:val="24"/>
                <w:lang w:val="ru-RU"/>
              </w:rPr>
            </w:pPr>
            <w:r w:rsidRPr="002B0B72">
              <w:rPr>
                <w:rFonts w:hAnsi="Times New Roman" w:cs="Times New Roman"/>
                <w:sz w:val="24"/>
                <w:szCs w:val="24"/>
                <w:lang w:val="ru-RU"/>
              </w:rPr>
              <w:t xml:space="preserve">Отсутствуют замечания со стороны органов </w:t>
            </w:r>
            <w:r w:rsidRPr="002B0B72">
              <w:rPr>
                <w:rFonts w:hAnsi="Times New Roman" w:cs="Times New Roman"/>
                <w:sz w:val="24"/>
                <w:szCs w:val="24"/>
                <w:lang w:val="ru-RU"/>
              </w:rPr>
              <w:lastRenderedPageBreak/>
              <w:t>контроля и надзора в сфере образования.</w:t>
            </w:r>
          </w:p>
          <w:p w:rsidR="007B6A7A" w:rsidRPr="00EE1B2B" w:rsidRDefault="00EE1B2B" w:rsidP="002B0B72">
            <w:pPr>
              <w:spacing w:before="0" w:beforeAutospacing="0" w:after="0" w:afterAutospacing="0"/>
              <w:rPr>
                <w:rFonts w:hAnsi="Times New Roman" w:cs="Times New Roman"/>
                <w:color w:val="000000"/>
                <w:sz w:val="24"/>
                <w:szCs w:val="24"/>
                <w:lang w:val="ru-RU"/>
              </w:rPr>
            </w:pPr>
            <w:r w:rsidRPr="002B0B72">
              <w:rPr>
                <w:rFonts w:hAnsi="Times New Roman" w:cs="Times New Roman"/>
                <w:sz w:val="24"/>
                <w:szCs w:val="24"/>
                <w:lang w:val="ru-RU"/>
              </w:rPr>
              <w:t>Удовлетворенность 60 % участников образовательных отношений качеством предоставляемых образовательных услуг</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2B0B7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lastRenderedPageBreak/>
              <w:t>2. Модернизация РППС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Обновление РППС на 40 %.</w:t>
            </w:r>
          </w:p>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Соответствие РППС требованиям законодательства и целям развития детского сада</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3. Повышение эффективности системы дополнительного образования, расширение спектра дополнительных образовательных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Удовлетворенность родителей и воспитанников услугами дополнительного образования на 60%.</w:t>
            </w:r>
          </w:p>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 xml:space="preserve">4. </w:t>
            </w:r>
            <w:proofErr w:type="spellStart"/>
            <w:r w:rsidRPr="00EE1B2B">
              <w:rPr>
                <w:rFonts w:hAnsi="Times New Roman" w:cs="Times New Roman"/>
                <w:color w:val="000000"/>
                <w:sz w:val="24"/>
                <w:szCs w:val="24"/>
                <w:lang w:val="ru-RU"/>
              </w:rPr>
              <w:t>Цифровизации</w:t>
            </w:r>
            <w:proofErr w:type="spellEnd"/>
            <w:r w:rsidRPr="00EE1B2B">
              <w:rPr>
                <w:rFonts w:hAnsi="Times New Roman" w:cs="Times New Roman"/>
                <w:color w:val="000000"/>
                <w:sz w:val="24"/>
                <w:szCs w:val="24"/>
                <w:lang w:val="ru-RU"/>
              </w:rPr>
              <w:t xml:space="preserve"> образовательного и управленческого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Прирост на 55 % числа работников, использующих ИКТ, инновационные педагогические технологии.</w:t>
            </w:r>
          </w:p>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Перевод 50 % документооборота детского сада в электронный вид</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2B0B7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5. Совершенствование системы охраны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Снижение несчастных случаев с работниками и детьми.</w:t>
            </w:r>
          </w:p>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Отсутствие замечаний от органов надзора и контроля в сфере охраны труда</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2B0B72">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6. Усиление антитеррористической защищенности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Отсутствие происшествий на территории организации.</w:t>
            </w:r>
          </w:p>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Отсутствие замечаний от органов надзора и контроля в сфере безопасности</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2B0B72">
            <w:pPr>
              <w:spacing w:before="0" w:beforeAutospacing="0" w:after="0" w:afterAutospacing="0"/>
            </w:pPr>
            <w:r>
              <w:rPr>
                <w:rFonts w:hAnsi="Times New Roman" w:cs="Times New Roman"/>
                <w:color w:val="000000"/>
                <w:sz w:val="24"/>
                <w:szCs w:val="24"/>
              </w:rPr>
              <w:t>7. Оптимизация кадровых ресурсов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Условия мобилизации не повлияли на качество образовательного процесса и оказания услуг по присмотру и уходу.</w:t>
            </w:r>
          </w:p>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ООП и другие образовательные программы реализуются в полном объеме</w:t>
            </w:r>
          </w:p>
        </w:tc>
      </w:tr>
      <w:tr w:rsidR="007B6A7A" w:rsidRPr="00DA4E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Default="00EE1B2B" w:rsidP="002B0B72">
            <w:pPr>
              <w:spacing w:before="0" w:beforeAutospacing="0" w:after="0" w:afterAutospacing="0"/>
            </w:pPr>
            <w:r>
              <w:rPr>
                <w:rFonts w:hAnsi="Times New Roman" w:cs="Times New Roman"/>
                <w:color w:val="000000"/>
                <w:sz w:val="24"/>
                <w:szCs w:val="24"/>
              </w:rPr>
              <w:t>8. </w:t>
            </w:r>
            <w:proofErr w:type="spellStart"/>
            <w:r>
              <w:rPr>
                <w:rFonts w:hAnsi="Times New Roman" w:cs="Times New Roman"/>
                <w:color w:val="000000"/>
                <w:sz w:val="24"/>
                <w:szCs w:val="24"/>
              </w:rPr>
              <w:t>Адаптация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воспитанников-иностранцев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6A7A" w:rsidRPr="00EE1B2B" w:rsidRDefault="00EE1B2B" w:rsidP="002B0B72">
            <w:pPr>
              <w:spacing w:before="0" w:beforeAutospacing="0" w:after="0" w:afterAutospacing="0"/>
              <w:rPr>
                <w:rFonts w:hAnsi="Times New Roman" w:cs="Times New Roman"/>
                <w:color w:val="000000"/>
                <w:sz w:val="24"/>
                <w:szCs w:val="24"/>
                <w:lang w:val="ru-RU"/>
              </w:rPr>
            </w:pPr>
            <w:r w:rsidRPr="00EE1B2B">
              <w:rPr>
                <w:rFonts w:hAnsi="Times New Roman" w:cs="Times New Roman"/>
                <w:color w:val="000000"/>
                <w:sz w:val="24"/>
                <w:szCs w:val="24"/>
                <w:lang w:val="ru-RU"/>
              </w:rPr>
              <w:t>Повысилась адаптивность</w:t>
            </w:r>
            <w:r>
              <w:rPr>
                <w:rFonts w:hAnsi="Times New Roman" w:cs="Times New Roman"/>
                <w:color w:val="000000"/>
                <w:sz w:val="24"/>
                <w:szCs w:val="24"/>
              </w:rPr>
              <w:t> </w:t>
            </w:r>
            <w:r w:rsidRPr="00EE1B2B">
              <w:rPr>
                <w:rFonts w:hAnsi="Times New Roman" w:cs="Times New Roman"/>
                <w:color w:val="000000"/>
                <w:sz w:val="24"/>
                <w:szCs w:val="24"/>
                <w:lang w:val="ru-RU"/>
              </w:rPr>
              <w:t>воспитанников- на 20 % в первые 6 месяцев посещения детского сада</w:t>
            </w:r>
          </w:p>
        </w:tc>
      </w:tr>
    </w:tbl>
    <w:p w:rsidR="007B6A7A" w:rsidRPr="00EE1B2B" w:rsidRDefault="007B6A7A">
      <w:pPr>
        <w:rPr>
          <w:rFonts w:hAnsi="Times New Roman" w:cs="Times New Roman"/>
          <w:color w:val="000000"/>
          <w:sz w:val="24"/>
          <w:szCs w:val="24"/>
          <w:lang w:val="ru-RU"/>
        </w:rPr>
      </w:pPr>
    </w:p>
    <w:sectPr w:rsidR="007B6A7A" w:rsidRPr="00EE1B2B" w:rsidSect="007B6A7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A03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46F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A66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8D08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870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6570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0839A7"/>
    <w:multiLevelType w:val="hybridMultilevel"/>
    <w:tmpl w:val="E74CFC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3738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2"/>
  </w:compat>
  <w:rsids>
    <w:rsidRoot w:val="005A05CE"/>
    <w:rsid w:val="001A24DA"/>
    <w:rsid w:val="002B0B72"/>
    <w:rsid w:val="002D33B1"/>
    <w:rsid w:val="002D3591"/>
    <w:rsid w:val="003514A0"/>
    <w:rsid w:val="003924BD"/>
    <w:rsid w:val="004F7E17"/>
    <w:rsid w:val="005A05CE"/>
    <w:rsid w:val="00616E64"/>
    <w:rsid w:val="00653AF6"/>
    <w:rsid w:val="006D01B4"/>
    <w:rsid w:val="00747DC9"/>
    <w:rsid w:val="007B6A7A"/>
    <w:rsid w:val="007F35BA"/>
    <w:rsid w:val="00964A22"/>
    <w:rsid w:val="009C5BDC"/>
    <w:rsid w:val="00AD1175"/>
    <w:rsid w:val="00AF20B2"/>
    <w:rsid w:val="00B72DD8"/>
    <w:rsid w:val="00B73A5A"/>
    <w:rsid w:val="00CD43FA"/>
    <w:rsid w:val="00DA4E7E"/>
    <w:rsid w:val="00E438A1"/>
    <w:rsid w:val="00EE1B2B"/>
    <w:rsid w:val="00F01E19"/>
    <w:rsid w:val="00F0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C885F-0F97-4D82-A101-5AA07993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747DC9"/>
    <w:pPr>
      <w:spacing w:before="0" w:beforeAutospacing="0" w:after="0" w:afterAutospacing="0"/>
    </w:pPr>
    <w:rPr>
      <w:rFonts w:ascii="Times New Roman" w:eastAsia="SimSun" w:hAnsi="Times New Roman" w:cs="Times New Roman"/>
      <w:sz w:val="24"/>
      <w:szCs w:val="24"/>
      <w:lang w:val="ru-RU" w:eastAsia="zh-CN"/>
    </w:rPr>
  </w:style>
  <w:style w:type="character" w:customStyle="1" w:styleId="a4">
    <w:name w:val="Без интервала Знак"/>
    <w:link w:val="a3"/>
    <w:uiPriority w:val="1"/>
    <w:rsid w:val="00747DC9"/>
    <w:rPr>
      <w:rFonts w:ascii="Times New Roman" w:eastAsia="SimSun" w:hAnsi="Times New Roman" w:cs="Times New Roman"/>
      <w:sz w:val="24"/>
      <w:szCs w:val="24"/>
      <w:lang w:val="ru-RU" w:eastAsia="zh-CN"/>
    </w:rPr>
  </w:style>
  <w:style w:type="paragraph" w:styleId="a5">
    <w:name w:val="Balloon Text"/>
    <w:basedOn w:val="a"/>
    <w:link w:val="a6"/>
    <w:uiPriority w:val="99"/>
    <w:semiHidden/>
    <w:unhideWhenUsed/>
    <w:rsid w:val="00B72DD8"/>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B72DD8"/>
    <w:rPr>
      <w:rFonts w:ascii="Segoe UI" w:hAnsi="Segoe UI" w:cs="Segoe UI"/>
      <w:sz w:val="18"/>
      <w:szCs w:val="18"/>
    </w:rPr>
  </w:style>
  <w:style w:type="paragraph" w:styleId="a7">
    <w:name w:val="List Paragraph"/>
    <w:basedOn w:val="a"/>
    <w:uiPriority w:val="34"/>
    <w:qFormat/>
    <w:rsid w:val="00CD4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16</Pages>
  <Words>3898</Words>
  <Characters>22222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dc:description>Подготовлено экспертами Актион-МЦФЭР</dc:description>
  <cp:lastModifiedBy>ПК2</cp:lastModifiedBy>
  <cp:revision>7</cp:revision>
  <cp:lastPrinted>2023-12-13T01:07:00Z</cp:lastPrinted>
  <dcterms:created xsi:type="dcterms:W3CDTF">2023-09-15T04:44:00Z</dcterms:created>
  <dcterms:modified xsi:type="dcterms:W3CDTF">2023-12-13T01:07:00Z</dcterms:modified>
</cp:coreProperties>
</file>