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24" w:rsidRPr="001B1424" w:rsidRDefault="001B1424" w:rsidP="001B1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2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«ДЕТСКИЙ САД «КОРАБЛИК» ПОСЕЛКА ПРОВИДЕНИЯ»</w:t>
      </w:r>
      <w:r w:rsidRPr="001B142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1B1424" w:rsidRPr="001B1424" w:rsidTr="00511263">
        <w:tc>
          <w:tcPr>
            <w:tcW w:w="5637" w:type="dxa"/>
          </w:tcPr>
          <w:p w:rsidR="001B1424" w:rsidRPr="001B1424" w:rsidRDefault="001B1424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 МБДОУ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«Детский сад «Кораблик» </w:t>
            </w:r>
          </w:p>
          <w:p w:rsidR="001B1424" w:rsidRPr="001B1424" w:rsidRDefault="001B1424" w:rsidP="0020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п. Провидения» (протокол от 2</w:t>
            </w:r>
            <w:r w:rsidR="00200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0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г. № 01)</w:t>
            </w:r>
          </w:p>
        </w:tc>
        <w:tc>
          <w:tcPr>
            <w:tcW w:w="4394" w:type="dxa"/>
          </w:tcPr>
          <w:p w:rsidR="001B1424" w:rsidRPr="001B1424" w:rsidRDefault="001B1424" w:rsidP="002003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 МБДОУ «Детский сад «Кораблик» п. Провидения»</w:t>
            </w:r>
            <w:r w:rsidRPr="001B1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0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) от 2</w:t>
            </w:r>
            <w:r w:rsidR="00200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0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4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B4D7A" w:rsidRDefault="002003E5" w:rsidP="001B7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2C" w:rsidRDefault="0043209E" w:rsidP="001B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B702C" w:rsidRDefault="0043209E" w:rsidP="001B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идеологии терроризма и  экстремизма</w:t>
      </w:r>
    </w:p>
    <w:p w:rsidR="001B702C" w:rsidRDefault="0043209E" w:rsidP="001B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003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2003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 учебный год</w:t>
      </w:r>
    </w:p>
    <w:tbl>
      <w:tblPr>
        <w:tblW w:w="10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273"/>
        <w:gridCol w:w="1417"/>
        <w:gridCol w:w="1914"/>
      </w:tblGrid>
      <w:tr w:rsidR="001B702C" w:rsidTr="00D00C8E">
        <w:trPr>
          <w:trHeight w:val="581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1B702C" w:rsidTr="00D00C8E">
        <w:trPr>
          <w:trHeight w:val="58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идеологии терроризма и  экстремизма на учебный год.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работников МБДОУ по противодействию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квартал,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вопросов, связанных с противодействием идеологии терроризма и  экстремизма на информационно-методических  совещаниях, заседаниях общего собрания коллектива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Pr="00D00C8E" w:rsidRDefault="0043209E" w:rsidP="001B1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C8E">
              <w:rPr>
                <w:rFonts w:ascii="Times New Roman" w:hAnsi="Times New Roman" w:cs="Times New Roman"/>
                <w:sz w:val="24"/>
              </w:rPr>
              <w:t>Распространение памяток, методических инструкций  по противодействию идеологии терроризма и  экстремизма; обновление наглядной профилактической агитации. 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идеологии терроризма и  экстремизма.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связанных с усилением  пропускного режима (дежурный администратор), обеспечением непрерывного функционирования кнопок тревожной сигнализации и камеры видеонаблюдения.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пребыванием посторонних лиц на территории и в здании МБДОУ при регулярном функционировании записи видеонаблюдения.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администратор, сотрудники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осмотр и обход зданий, помещений. 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1B1424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</w:tr>
      <w:tr w:rsidR="001B702C" w:rsidTr="00D00C8E">
        <w:trPr>
          <w:trHeight w:val="269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контроль круглосуточного дежурства в МБДОУ.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1B1424" w:rsidP="001B14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Дежурный по режиму</w:t>
            </w:r>
          </w:p>
        </w:tc>
      </w:tr>
      <w:tr w:rsidR="001B702C" w:rsidTr="00D00C8E">
        <w:trPr>
          <w:trHeight w:val="5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т.д.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1B702C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Мероприятия с воспитанниками</w:t>
            </w:r>
          </w:p>
        </w:tc>
      </w:tr>
      <w:tr w:rsidR="001B702C" w:rsidTr="00D00C8E">
        <w:trPr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инструкций  по противодействию идеологии терроризма,  экстремизма и ОБЖ: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 xml:space="preserve">«Азбука безопасности» от </w:t>
            </w:r>
            <w:proofErr w:type="spellStart"/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«Полезные сказочные советы»</w:t>
            </w:r>
          </w:p>
          <w:p w:rsidR="00D21349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</w:rPr>
              <w:t>«Можно ли разговаривать с незнакомыми людьми»</w:t>
            </w:r>
          </w:p>
          <w:p w:rsidR="00D21349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1349">
              <w:rPr>
                <w:rFonts w:ascii="Times New Roman" w:hAnsi="Times New Roman" w:cs="Times New Roman"/>
                <w:sz w:val="24"/>
                <w:szCs w:val="24"/>
              </w:rPr>
              <w:t>«Знаешь ли ты свой адрес, телефон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ожешь ли объяснить, где живешь?</w:t>
            </w:r>
            <w:r w:rsidRPr="00D21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02C" w:rsidRDefault="0043209E" w:rsidP="001B14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«Один дома»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2003E5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2003E5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  <w:tr w:rsidR="001B702C" w:rsidTr="00D00C8E">
        <w:trPr>
          <w:trHeight w:val="67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 по отработке практических навыков ОБЖ  (игры-драматизации: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«Чрезвычайные ситуации», «Знаю. Умею.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Делаю»)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1B702C" w:rsidTr="00D00C8E">
        <w:trPr>
          <w:trHeight w:val="67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 здоровья «Безопасность детей - наша важная задача»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Дня здоровья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  <w:tr w:rsidR="001B702C" w:rsidTr="00D00C8E">
        <w:trPr>
          <w:trHeight w:val="7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  старшего дошкольного возраста на тему: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«Осторожно – «добрый дядя!»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«Смотри в оба!»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«Не бойся звать на помощь»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«Когда зазвонил телефон…»</w:t>
            </w:r>
          </w:p>
          <w:p w:rsidR="001B702C" w:rsidRP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специального назначения»</w:t>
            </w:r>
          </w:p>
          <w:p w:rsidR="001B702C" w:rsidRPr="001B1424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 xml:space="preserve">- «Когда мамы нет дома»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Дня защиты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54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 детских тематических рисунков по ОБЖ: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«Дети в городе»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«Этот мир для всех!»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430C">
              <w:rPr>
                <w:rFonts w:ascii="Times New Roman" w:hAnsi="Times New Roman" w:cs="Times New Roman"/>
                <w:sz w:val="24"/>
                <w:szCs w:val="24"/>
              </w:rPr>
              <w:t>«Мы за мир!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2003E5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1B702C">
        <w:trPr>
          <w:trHeight w:val="255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Работа психолога:</w:t>
            </w:r>
          </w:p>
        </w:tc>
      </w:tr>
      <w:tr w:rsidR="001B702C" w:rsidTr="00D00C8E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сотрудниками: «Толерантная личность», консультация  «Особенности поведения людей в условиях паники»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55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 и индивидуальные занятия с детьми на тему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«Агрессивность – это плохо!»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«Страх – не мой друг!»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«Азбука эмоций»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702C" w:rsidTr="00D00C8E">
        <w:trPr>
          <w:trHeight w:val="6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</w:p>
          <w:p w:rsidR="005C430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«Терроризм – угроза обществу!»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толерантного поведения в семье».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по антитеррору. Общие и частные рекомендации»</w:t>
            </w:r>
          </w:p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терроризма»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2003E5" w:rsidP="001B1424">
            <w:pPr>
              <w:spacing w:after="0" w:line="240" w:lineRule="auto"/>
              <w:jc w:val="center"/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1B702C" w:rsidTr="001B702C">
        <w:trPr>
          <w:trHeight w:val="420"/>
          <w:tblCellSpacing w:w="0" w:type="dxa"/>
          <w:jc w:val="center"/>
        </w:trPr>
        <w:tc>
          <w:tcPr>
            <w:tcW w:w="10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Мероприятия с родителями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о пропускном режиме посещения МБДОУ</w:t>
            </w:r>
          </w:p>
          <w:p w:rsidR="001B702C" w:rsidRDefault="0043209E" w:rsidP="001B14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ВР</w:t>
            </w:r>
          </w:p>
          <w:p w:rsidR="001B702C" w:rsidRDefault="0043209E" w:rsidP="001B14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702C" w:rsidTr="00D00C8E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02C" w:rsidRDefault="002003E5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информирование родителей воспитанников с инструкциями по профилактике и  противодействию экстремизма, терроризма, идеологии.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  <w:tr w:rsidR="001B702C" w:rsidTr="00D00C8E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для родителей: «Чему должны научить детей родители в опасных ситуациях» Выпуск буклетов с памятками «Как вести себя в чрезвычайной ситуации»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02C" w:rsidRDefault="0043209E" w:rsidP="001B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зав. по ВР  воспитатели</w:t>
            </w:r>
          </w:p>
        </w:tc>
      </w:tr>
    </w:tbl>
    <w:p w:rsidR="001B702C" w:rsidRDefault="002003E5" w:rsidP="001B702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702C" w:rsidRDefault="002003E5" w:rsidP="001B70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2C" w:rsidRDefault="002003E5" w:rsidP="001B702C">
      <w:pPr>
        <w:spacing w:after="0"/>
        <w:jc w:val="both"/>
        <w:rPr>
          <w:b/>
        </w:rPr>
      </w:pPr>
    </w:p>
    <w:p w:rsidR="001B702C" w:rsidRDefault="002003E5" w:rsidP="001B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C" w:rsidRDefault="002003E5" w:rsidP="001B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3EC" w:rsidRDefault="002003E5"/>
    <w:sectPr w:rsidR="001B23EC" w:rsidSect="001B14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AB4"/>
    <w:rsid w:val="001B1424"/>
    <w:rsid w:val="002003E5"/>
    <w:rsid w:val="0043209E"/>
    <w:rsid w:val="009D4AB4"/>
    <w:rsid w:val="00E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2022-12-08T05:35:00Z</dcterms:created>
  <dcterms:modified xsi:type="dcterms:W3CDTF">2024-09-23T02:22:00Z</dcterms:modified>
</cp:coreProperties>
</file>